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-1215307</wp:posOffset>
            </wp:positionH>
            <wp:positionV relativeFrom="paragraph">
              <wp:posOffset>-743944</wp:posOffset>
            </wp:positionV>
            <wp:extent cx="7696862" cy="108058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ВОРОВСКИЙ КОНКУРС ИССЛЕДОВАТЕЛЬСКИХ РАБОТ положе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428" cy="1080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A0" w:rsidRDefault="00205CA0" w:rsidP="003C6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5824" w:rsidRPr="00993A1B" w:rsidRDefault="00545824" w:rsidP="00545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545824" w:rsidRPr="00405516" w:rsidRDefault="00025EA5" w:rsidP="009C7AD9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05516">
        <w:rPr>
          <w:rFonts w:ascii="Times New Roman" w:hAnsi="Times New Roman"/>
          <w:sz w:val="24"/>
          <w:szCs w:val="24"/>
        </w:rPr>
        <w:tab/>
      </w:r>
      <w:r w:rsidR="008558F7" w:rsidRPr="00405516">
        <w:rPr>
          <w:rFonts w:ascii="Times New Roman" w:hAnsi="Times New Roman"/>
          <w:sz w:val="24"/>
          <w:szCs w:val="24"/>
        </w:rPr>
        <w:t>Тематика К</w:t>
      </w:r>
      <w:r w:rsidR="00545824" w:rsidRPr="00405516">
        <w:rPr>
          <w:rFonts w:ascii="Times New Roman" w:hAnsi="Times New Roman"/>
          <w:sz w:val="24"/>
          <w:szCs w:val="24"/>
        </w:rPr>
        <w:t>онкурса – военная история: персоналии, история войн, армия, военная наука, военная техника, дипломатия в свя</w:t>
      </w:r>
      <w:r w:rsidR="00280E34" w:rsidRPr="00405516">
        <w:rPr>
          <w:rFonts w:ascii="Times New Roman" w:hAnsi="Times New Roman"/>
          <w:sz w:val="24"/>
          <w:szCs w:val="24"/>
        </w:rPr>
        <w:t xml:space="preserve">зи с военными конфликтами и </w:t>
      </w:r>
      <w:proofErr w:type="gramStart"/>
      <w:r w:rsidR="00280E34" w:rsidRPr="00405516">
        <w:rPr>
          <w:rFonts w:ascii="Times New Roman" w:hAnsi="Times New Roman"/>
          <w:sz w:val="24"/>
          <w:szCs w:val="24"/>
        </w:rPr>
        <w:t>др</w:t>
      </w:r>
      <w:r w:rsidR="00B47934" w:rsidRPr="00405516">
        <w:rPr>
          <w:rFonts w:ascii="Times New Roman" w:hAnsi="Times New Roman"/>
          <w:sz w:val="24"/>
          <w:szCs w:val="24"/>
        </w:rPr>
        <w:t>угое</w:t>
      </w:r>
      <w:proofErr w:type="gramEnd"/>
      <w:r w:rsidR="00280E34" w:rsidRPr="00405516">
        <w:rPr>
          <w:rFonts w:ascii="Times New Roman" w:hAnsi="Times New Roman"/>
          <w:sz w:val="24"/>
          <w:szCs w:val="24"/>
        </w:rPr>
        <w:t>.</w:t>
      </w:r>
    </w:p>
    <w:p w:rsidR="00025EA5" w:rsidRPr="00993A1B" w:rsidRDefault="009C7AD9" w:rsidP="00025EA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58F7" w:rsidRPr="00993A1B">
        <w:rPr>
          <w:rFonts w:ascii="Times New Roman" w:hAnsi="Times New Roman"/>
          <w:sz w:val="24"/>
          <w:szCs w:val="24"/>
        </w:rPr>
        <w:t>Цели К</w:t>
      </w:r>
      <w:r w:rsidR="00F23DF3" w:rsidRPr="00993A1B">
        <w:rPr>
          <w:rFonts w:ascii="Times New Roman" w:hAnsi="Times New Roman"/>
          <w:sz w:val="24"/>
          <w:szCs w:val="24"/>
        </w:rPr>
        <w:t>онкурса:</w:t>
      </w:r>
    </w:p>
    <w:p w:rsidR="00025EA5" w:rsidRPr="00993A1B" w:rsidRDefault="00C968E4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Интеллектуальное и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="006F78E7">
        <w:rPr>
          <w:rFonts w:ascii="Times New Roman" w:hAnsi="Times New Roman"/>
          <w:sz w:val="24"/>
          <w:szCs w:val="24"/>
        </w:rPr>
        <w:t>личностное развитие юношества;</w:t>
      </w:r>
    </w:p>
    <w:p w:rsidR="00025EA5" w:rsidRPr="00993A1B" w:rsidRDefault="009C7E95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Развитие у юношества творческих способностей и интереса к научно-исследовательской деятельности, пропаганд</w:t>
      </w:r>
      <w:r w:rsidR="00CA51AB" w:rsidRPr="00993A1B">
        <w:rPr>
          <w:rFonts w:ascii="Times New Roman" w:hAnsi="Times New Roman"/>
          <w:sz w:val="24"/>
          <w:szCs w:val="24"/>
        </w:rPr>
        <w:t>а</w:t>
      </w:r>
      <w:r w:rsidRPr="00993A1B">
        <w:rPr>
          <w:rFonts w:ascii="Times New Roman" w:hAnsi="Times New Roman"/>
          <w:sz w:val="24"/>
          <w:szCs w:val="24"/>
        </w:rPr>
        <w:t xml:space="preserve"> научных знаний, содействи</w:t>
      </w:r>
      <w:r w:rsidR="00BC44D5" w:rsidRPr="00993A1B">
        <w:rPr>
          <w:rFonts w:ascii="Times New Roman" w:hAnsi="Times New Roman"/>
          <w:sz w:val="24"/>
          <w:szCs w:val="24"/>
        </w:rPr>
        <w:t>е</w:t>
      </w:r>
      <w:r w:rsidR="006F78E7">
        <w:rPr>
          <w:rFonts w:ascii="Times New Roman" w:hAnsi="Times New Roman"/>
          <w:sz w:val="24"/>
          <w:szCs w:val="24"/>
        </w:rPr>
        <w:t xml:space="preserve"> профессиональной ориентации;</w:t>
      </w:r>
    </w:p>
    <w:p w:rsidR="00025EA5" w:rsidRPr="00993A1B" w:rsidRDefault="00C968E4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 xml:space="preserve">Гражданское и патриотическое </w:t>
      </w:r>
      <w:r w:rsidR="006E4FC5" w:rsidRPr="00993A1B">
        <w:rPr>
          <w:rFonts w:ascii="Times New Roman" w:hAnsi="Times New Roman"/>
          <w:sz w:val="24"/>
          <w:szCs w:val="24"/>
        </w:rPr>
        <w:t>воспитание</w:t>
      </w:r>
      <w:r w:rsidRPr="00993A1B">
        <w:rPr>
          <w:rFonts w:ascii="Times New Roman" w:hAnsi="Times New Roman"/>
          <w:sz w:val="24"/>
          <w:szCs w:val="24"/>
        </w:rPr>
        <w:t xml:space="preserve"> юношества.</w:t>
      </w:r>
    </w:p>
    <w:p w:rsidR="00025EA5" w:rsidRPr="00993A1B" w:rsidRDefault="009C7AD9" w:rsidP="00025EA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58F7" w:rsidRPr="00993A1B">
        <w:rPr>
          <w:rFonts w:ascii="Times New Roman" w:hAnsi="Times New Roman"/>
          <w:sz w:val="24"/>
          <w:szCs w:val="24"/>
        </w:rPr>
        <w:t>Задачи К</w:t>
      </w:r>
      <w:r w:rsidR="006E4FC5" w:rsidRPr="00993A1B">
        <w:rPr>
          <w:rFonts w:ascii="Times New Roman" w:hAnsi="Times New Roman"/>
          <w:sz w:val="24"/>
          <w:szCs w:val="24"/>
        </w:rPr>
        <w:t>онкурса:</w:t>
      </w:r>
    </w:p>
    <w:p w:rsidR="00025EA5" w:rsidRPr="00993A1B" w:rsidRDefault="002B0EDC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Развитие интереса к изучению истории, распространение знаний по военной истории России, популяризация исторического и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культурног</w:t>
      </w:r>
      <w:r w:rsidR="006F78E7">
        <w:rPr>
          <w:rFonts w:ascii="Times New Roman" w:hAnsi="Times New Roman"/>
          <w:sz w:val="24"/>
          <w:szCs w:val="24"/>
        </w:rPr>
        <w:t>о военно-исторического наследия;</w:t>
      </w:r>
    </w:p>
    <w:p w:rsidR="00025EA5" w:rsidRPr="00993A1B" w:rsidRDefault="006E4FC5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 xml:space="preserve">Повышение мотивации </w:t>
      </w:r>
      <w:r w:rsidR="00426A08" w:rsidRPr="00993A1B">
        <w:rPr>
          <w:rFonts w:ascii="Times New Roman" w:hAnsi="Times New Roman"/>
          <w:sz w:val="24"/>
          <w:szCs w:val="24"/>
        </w:rPr>
        <w:t>молодых людей</w:t>
      </w:r>
      <w:r w:rsidRPr="00993A1B">
        <w:rPr>
          <w:rFonts w:ascii="Times New Roman" w:hAnsi="Times New Roman"/>
          <w:sz w:val="24"/>
          <w:szCs w:val="24"/>
        </w:rPr>
        <w:t xml:space="preserve"> к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познавательной деятельности</w:t>
      </w:r>
      <w:r w:rsidR="00426A08" w:rsidRPr="00993A1B">
        <w:rPr>
          <w:rFonts w:ascii="Times New Roman" w:hAnsi="Times New Roman"/>
          <w:sz w:val="24"/>
          <w:szCs w:val="24"/>
        </w:rPr>
        <w:t>, стимулирование их к участию в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="00426A08" w:rsidRPr="00993A1B">
        <w:rPr>
          <w:rFonts w:ascii="Times New Roman" w:hAnsi="Times New Roman"/>
          <w:sz w:val="24"/>
          <w:szCs w:val="24"/>
        </w:rPr>
        <w:t>исследовательской работе</w:t>
      </w:r>
      <w:r w:rsidR="00BC44D5" w:rsidRPr="00993A1B">
        <w:rPr>
          <w:rFonts w:ascii="Times New Roman" w:hAnsi="Times New Roman"/>
          <w:sz w:val="24"/>
          <w:szCs w:val="24"/>
        </w:rPr>
        <w:t>, р</w:t>
      </w:r>
      <w:r w:rsidR="002B0EDC" w:rsidRPr="00993A1B">
        <w:rPr>
          <w:rFonts w:ascii="Times New Roman" w:hAnsi="Times New Roman"/>
          <w:sz w:val="24"/>
          <w:szCs w:val="24"/>
        </w:rPr>
        <w:t>азвитие н</w:t>
      </w:r>
      <w:r w:rsidR="006F78E7">
        <w:rPr>
          <w:rFonts w:ascii="Times New Roman" w:hAnsi="Times New Roman"/>
          <w:sz w:val="24"/>
          <w:szCs w:val="24"/>
        </w:rPr>
        <w:t>авыков исследовательской работы;</w:t>
      </w:r>
    </w:p>
    <w:p w:rsidR="00025EA5" w:rsidRPr="00993A1B" w:rsidRDefault="00BC44D5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Повышение уровня научной подготовки молодых людей посредством д</w:t>
      </w:r>
      <w:r w:rsidR="00E068F1" w:rsidRPr="00993A1B">
        <w:rPr>
          <w:rFonts w:ascii="Times New Roman" w:hAnsi="Times New Roman"/>
          <w:sz w:val="24"/>
          <w:szCs w:val="24"/>
        </w:rPr>
        <w:t>истанционно</w:t>
      </w:r>
      <w:r w:rsidRPr="00993A1B">
        <w:rPr>
          <w:rFonts w:ascii="Times New Roman" w:hAnsi="Times New Roman"/>
          <w:sz w:val="24"/>
          <w:szCs w:val="24"/>
        </w:rPr>
        <w:t>го</w:t>
      </w:r>
      <w:r w:rsidR="00E068F1" w:rsidRPr="00993A1B">
        <w:rPr>
          <w:rFonts w:ascii="Times New Roman" w:hAnsi="Times New Roman"/>
          <w:sz w:val="24"/>
          <w:szCs w:val="24"/>
        </w:rPr>
        <w:t xml:space="preserve"> консультировани</w:t>
      </w:r>
      <w:r w:rsidRPr="00993A1B">
        <w:rPr>
          <w:rFonts w:ascii="Times New Roman" w:hAnsi="Times New Roman"/>
          <w:sz w:val="24"/>
          <w:szCs w:val="24"/>
        </w:rPr>
        <w:t>я</w:t>
      </w:r>
      <w:r w:rsidR="00E068F1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участников конкурса</w:t>
      </w:r>
      <w:r w:rsidR="00E068F1" w:rsidRPr="00993A1B">
        <w:rPr>
          <w:rFonts w:ascii="Times New Roman" w:hAnsi="Times New Roman"/>
          <w:sz w:val="24"/>
          <w:szCs w:val="24"/>
        </w:rPr>
        <w:t xml:space="preserve"> и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="00E068F1" w:rsidRPr="00993A1B">
        <w:rPr>
          <w:rFonts w:ascii="Times New Roman" w:hAnsi="Times New Roman"/>
          <w:sz w:val="24"/>
          <w:szCs w:val="24"/>
        </w:rPr>
        <w:t>их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="00E068F1" w:rsidRPr="00993A1B">
        <w:rPr>
          <w:rFonts w:ascii="Times New Roman" w:hAnsi="Times New Roman"/>
          <w:sz w:val="24"/>
          <w:szCs w:val="24"/>
        </w:rPr>
        <w:t>научных руководителей специалистами – учеными, препода</w:t>
      </w:r>
      <w:r w:rsidR="006F78E7">
        <w:rPr>
          <w:rFonts w:ascii="Times New Roman" w:hAnsi="Times New Roman"/>
          <w:sz w:val="24"/>
          <w:szCs w:val="24"/>
        </w:rPr>
        <w:t>вателями, музейными работниками;</w:t>
      </w:r>
    </w:p>
    <w:p w:rsidR="00025EA5" w:rsidRPr="00993A1B" w:rsidRDefault="006E4FC5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Выявление и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 xml:space="preserve">поддержка талантливых </w:t>
      </w:r>
      <w:r w:rsidR="006C5919" w:rsidRPr="00993A1B">
        <w:rPr>
          <w:rFonts w:ascii="Times New Roman" w:hAnsi="Times New Roman"/>
          <w:sz w:val="24"/>
          <w:szCs w:val="24"/>
        </w:rPr>
        <w:t>молодых людей</w:t>
      </w:r>
      <w:r w:rsidR="006F78E7">
        <w:rPr>
          <w:rFonts w:ascii="Times New Roman" w:hAnsi="Times New Roman"/>
          <w:sz w:val="24"/>
          <w:szCs w:val="24"/>
        </w:rPr>
        <w:t>;</w:t>
      </w:r>
    </w:p>
    <w:p w:rsidR="003329F0" w:rsidRPr="00993A1B" w:rsidRDefault="006C5919" w:rsidP="00025EA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Воспитание молодежи в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духе любви, преданности и</w:t>
      </w:r>
      <w:r w:rsidR="00545824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беззаветного служения Родине</w:t>
      </w:r>
      <w:r w:rsidR="003329F0" w:rsidRPr="00993A1B">
        <w:rPr>
          <w:rFonts w:ascii="Times New Roman" w:hAnsi="Times New Roman"/>
          <w:sz w:val="24"/>
          <w:szCs w:val="24"/>
        </w:rPr>
        <w:t xml:space="preserve"> на примере А.В. Суворова и других защитников Отечества</w:t>
      </w:r>
      <w:r w:rsidRPr="00993A1B">
        <w:rPr>
          <w:rFonts w:ascii="Times New Roman" w:hAnsi="Times New Roman"/>
          <w:sz w:val="24"/>
          <w:szCs w:val="24"/>
        </w:rPr>
        <w:t xml:space="preserve">. </w:t>
      </w:r>
    </w:p>
    <w:p w:rsidR="00C67120" w:rsidRPr="00993A1B" w:rsidRDefault="00C67120" w:rsidP="00F44D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12FC" w:rsidRPr="00993A1B" w:rsidRDefault="008558F7" w:rsidP="00C612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t>Учредители и партнеры Конкурса</w:t>
      </w:r>
    </w:p>
    <w:p w:rsidR="00C612FC" w:rsidRPr="00993A1B" w:rsidRDefault="00C612FC" w:rsidP="00C612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ab/>
      </w:r>
      <w:r w:rsidR="003329F0" w:rsidRPr="00993A1B">
        <w:rPr>
          <w:rFonts w:ascii="Times New Roman" w:hAnsi="Times New Roman"/>
          <w:sz w:val="24"/>
          <w:szCs w:val="24"/>
        </w:rPr>
        <w:t>Учредители</w:t>
      </w:r>
      <w:r w:rsidR="008558F7" w:rsidRPr="00993A1B">
        <w:rPr>
          <w:rFonts w:ascii="Times New Roman" w:hAnsi="Times New Roman"/>
          <w:sz w:val="24"/>
          <w:szCs w:val="24"/>
        </w:rPr>
        <w:t xml:space="preserve"> Конкурса</w:t>
      </w:r>
      <w:r w:rsidR="003329F0" w:rsidRPr="00993A1B">
        <w:rPr>
          <w:rFonts w:ascii="Times New Roman" w:hAnsi="Times New Roman"/>
          <w:sz w:val="24"/>
          <w:szCs w:val="24"/>
        </w:rPr>
        <w:t>:</w:t>
      </w:r>
    </w:p>
    <w:p w:rsidR="00C612FC" w:rsidRPr="00993A1B" w:rsidRDefault="003329F0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Государственный мемориальный музей А.</w:t>
      </w:r>
      <w:r w:rsidR="00993A1B">
        <w:rPr>
          <w:rFonts w:ascii="Times New Roman" w:hAnsi="Times New Roman"/>
          <w:sz w:val="24"/>
          <w:szCs w:val="24"/>
        </w:rPr>
        <w:t> </w:t>
      </w:r>
      <w:r w:rsidRPr="00993A1B">
        <w:rPr>
          <w:rFonts w:ascii="Times New Roman" w:hAnsi="Times New Roman"/>
          <w:sz w:val="24"/>
          <w:szCs w:val="24"/>
        </w:rPr>
        <w:t>В. Суворова</w:t>
      </w:r>
      <w:r w:rsidR="00545824" w:rsidRPr="00993A1B">
        <w:rPr>
          <w:rFonts w:ascii="Times New Roman" w:hAnsi="Times New Roman"/>
          <w:sz w:val="24"/>
          <w:szCs w:val="24"/>
        </w:rPr>
        <w:t>;</w:t>
      </w:r>
    </w:p>
    <w:p w:rsidR="00C612FC" w:rsidRPr="00993A1B" w:rsidRDefault="003329F0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Санкт-Петербургс</w:t>
      </w:r>
      <w:r w:rsidR="00545824" w:rsidRPr="00993A1B">
        <w:rPr>
          <w:rFonts w:ascii="Times New Roman" w:hAnsi="Times New Roman"/>
          <w:sz w:val="24"/>
          <w:szCs w:val="24"/>
        </w:rPr>
        <w:t>кий государственный университет;</w:t>
      </w:r>
    </w:p>
    <w:p w:rsidR="00C612FC" w:rsidRPr="00993A1B" w:rsidRDefault="003329F0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Научно-исследовательский отдел (</w:t>
      </w:r>
      <w:r w:rsidR="00C612FC" w:rsidRPr="00993A1B">
        <w:rPr>
          <w:rFonts w:ascii="Times New Roman" w:hAnsi="Times New Roman"/>
          <w:sz w:val="24"/>
          <w:szCs w:val="24"/>
        </w:rPr>
        <w:t xml:space="preserve">Военной истории Северо-Западного региона </w:t>
      </w:r>
      <w:r w:rsidR="00405516">
        <w:rPr>
          <w:rFonts w:ascii="Times New Roman" w:hAnsi="Times New Roman"/>
          <w:sz w:val="24"/>
          <w:szCs w:val="24"/>
        </w:rPr>
        <w:t>Российской Федерации</w:t>
      </w:r>
      <w:r w:rsidRPr="00993A1B">
        <w:rPr>
          <w:rFonts w:ascii="Times New Roman" w:hAnsi="Times New Roman"/>
          <w:sz w:val="24"/>
          <w:szCs w:val="24"/>
        </w:rPr>
        <w:t>) Научно-исследовательского института (военной истории) Военной академии Генерального штаба ВС РФ</w:t>
      </w:r>
      <w:r w:rsidR="00545824" w:rsidRPr="00993A1B">
        <w:rPr>
          <w:rFonts w:ascii="Times New Roman" w:hAnsi="Times New Roman"/>
          <w:sz w:val="24"/>
          <w:szCs w:val="24"/>
        </w:rPr>
        <w:t>;</w:t>
      </w:r>
    </w:p>
    <w:p w:rsidR="00AD449A" w:rsidRPr="00AD449A" w:rsidRDefault="00AD449A" w:rsidP="00C612FC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49A">
        <w:rPr>
          <w:rFonts w:ascii="Times New Roman" w:hAnsi="Times New Roman"/>
          <w:sz w:val="24"/>
          <w:szCs w:val="24"/>
        </w:rPr>
        <w:t>Санкт-Петербургское суворовское военное училище Министерства внут</w:t>
      </w:r>
      <w:r w:rsidR="006F78E7">
        <w:rPr>
          <w:rFonts w:ascii="Times New Roman" w:hAnsi="Times New Roman"/>
          <w:sz w:val="24"/>
          <w:szCs w:val="24"/>
        </w:rPr>
        <w:t>ренних дел Российской Федерации;</w:t>
      </w:r>
    </w:p>
    <w:p w:rsidR="00C612FC" w:rsidRPr="00993A1B" w:rsidRDefault="003329F0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 xml:space="preserve">Санкт-Петербургское суворовское военное училище </w:t>
      </w:r>
      <w:r w:rsidR="00405516">
        <w:rPr>
          <w:rFonts w:ascii="Times New Roman" w:hAnsi="Times New Roman"/>
          <w:sz w:val="24"/>
          <w:szCs w:val="24"/>
        </w:rPr>
        <w:t>Министерства обороны Российской Федерации</w:t>
      </w:r>
      <w:r w:rsidR="00AD449A">
        <w:rPr>
          <w:rFonts w:ascii="Times New Roman" w:hAnsi="Times New Roman"/>
          <w:sz w:val="24"/>
          <w:szCs w:val="24"/>
        </w:rPr>
        <w:t>.</w:t>
      </w:r>
    </w:p>
    <w:p w:rsidR="00C612FC" w:rsidRPr="00993A1B" w:rsidRDefault="00C612FC" w:rsidP="00C612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ab/>
      </w:r>
      <w:r w:rsidR="008558F7" w:rsidRPr="00993A1B">
        <w:rPr>
          <w:rFonts w:ascii="Times New Roman" w:hAnsi="Times New Roman"/>
          <w:sz w:val="24"/>
          <w:szCs w:val="24"/>
        </w:rPr>
        <w:t>Партнеры Конкурса</w:t>
      </w:r>
      <w:r w:rsidR="003329F0" w:rsidRPr="00993A1B">
        <w:rPr>
          <w:rFonts w:ascii="Times New Roman" w:hAnsi="Times New Roman"/>
          <w:sz w:val="24"/>
          <w:szCs w:val="24"/>
        </w:rPr>
        <w:t>:</w:t>
      </w:r>
    </w:p>
    <w:p w:rsidR="00C612FC" w:rsidRPr="00993A1B" w:rsidRDefault="00685BE6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Росвоенцентр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Правительстве РФ</w:t>
      </w:r>
      <w:r w:rsidR="008558F7" w:rsidRPr="00993A1B">
        <w:rPr>
          <w:rFonts w:ascii="Times New Roman" w:hAnsi="Times New Roman"/>
          <w:sz w:val="24"/>
          <w:szCs w:val="24"/>
        </w:rPr>
        <w:t>;</w:t>
      </w:r>
    </w:p>
    <w:p w:rsidR="00C612FC" w:rsidRPr="00993A1B" w:rsidRDefault="003329F0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Российско</w:t>
      </w:r>
      <w:r w:rsidR="008558F7" w:rsidRPr="00993A1B">
        <w:rPr>
          <w:rFonts w:ascii="Times New Roman" w:hAnsi="Times New Roman"/>
          <w:sz w:val="24"/>
          <w:szCs w:val="24"/>
        </w:rPr>
        <w:t>е</w:t>
      </w:r>
      <w:r w:rsidRPr="00993A1B">
        <w:rPr>
          <w:rFonts w:ascii="Times New Roman" w:hAnsi="Times New Roman"/>
          <w:sz w:val="24"/>
          <w:szCs w:val="24"/>
        </w:rPr>
        <w:t xml:space="preserve"> воен</w:t>
      </w:r>
      <w:r w:rsidR="00B20FC1" w:rsidRPr="00993A1B">
        <w:rPr>
          <w:rFonts w:ascii="Times New Roman" w:hAnsi="Times New Roman"/>
          <w:sz w:val="24"/>
          <w:szCs w:val="24"/>
        </w:rPr>
        <w:t>но-историческо</w:t>
      </w:r>
      <w:r w:rsidR="008558F7" w:rsidRPr="00993A1B">
        <w:rPr>
          <w:rFonts w:ascii="Times New Roman" w:hAnsi="Times New Roman"/>
          <w:sz w:val="24"/>
          <w:szCs w:val="24"/>
        </w:rPr>
        <w:t>е общество;</w:t>
      </w:r>
    </w:p>
    <w:p w:rsidR="00C612FC" w:rsidRPr="00993A1B" w:rsidRDefault="00B20FC1" w:rsidP="00C612F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Творческ</w:t>
      </w:r>
      <w:r w:rsidR="008558F7" w:rsidRPr="00993A1B">
        <w:rPr>
          <w:rFonts w:ascii="Times New Roman" w:hAnsi="Times New Roman"/>
          <w:sz w:val="24"/>
          <w:szCs w:val="24"/>
        </w:rPr>
        <w:t>ий</w:t>
      </w:r>
      <w:r w:rsidRPr="00993A1B">
        <w:rPr>
          <w:rFonts w:ascii="Times New Roman" w:hAnsi="Times New Roman"/>
          <w:sz w:val="24"/>
          <w:szCs w:val="24"/>
        </w:rPr>
        <w:t xml:space="preserve"> союз музейных работников Санкт-Петербурга и Ленинградской области.</w:t>
      </w:r>
    </w:p>
    <w:p w:rsidR="00C612FC" w:rsidRPr="00993A1B" w:rsidRDefault="00C612FC" w:rsidP="00C612FC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612FC" w:rsidRPr="00993A1B" w:rsidRDefault="008558F7" w:rsidP="00C612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t>Оргкомитет Конкурса</w:t>
      </w:r>
    </w:p>
    <w:p w:rsidR="00C612FC" w:rsidRPr="00993A1B" w:rsidRDefault="00993A1B" w:rsidP="00AD449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ab/>
      </w:r>
      <w:r w:rsidR="00823B65">
        <w:rPr>
          <w:rFonts w:ascii="Times New Roman" w:hAnsi="Times New Roman"/>
          <w:bCs/>
          <w:sz w:val="24"/>
          <w:szCs w:val="24"/>
        </w:rPr>
        <w:t xml:space="preserve">Оргкомитет Конкурса состоит из председателя – директора </w:t>
      </w:r>
      <w:r w:rsidR="00541D81" w:rsidRPr="00993A1B">
        <w:rPr>
          <w:rFonts w:ascii="Times New Roman" w:hAnsi="Times New Roman"/>
          <w:sz w:val="24"/>
          <w:szCs w:val="24"/>
        </w:rPr>
        <w:t>Государственн</w:t>
      </w:r>
      <w:r w:rsidR="00541D81">
        <w:rPr>
          <w:rFonts w:ascii="Times New Roman" w:hAnsi="Times New Roman"/>
          <w:sz w:val="24"/>
          <w:szCs w:val="24"/>
        </w:rPr>
        <w:t>ого</w:t>
      </w:r>
      <w:r w:rsidR="00541D81" w:rsidRPr="00993A1B">
        <w:rPr>
          <w:rFonts w:ascii="Times New Roman" w:hAnsi="Times New Roman"/>
          <w:sz w:val="24"/>
          <w:szCs w:val="24"/>
        </w:rPr>
        <w:t xml:space="preserve"> мемориальн</w:t>
      </w:r>
      <w:r w:rsidR="00541D81">
        <w:rPr>
          <w:rFonts w:ascii="Times New Roman" w:hAnsi="Times New Roman"/>
          <w:sz w:val="24"/>
          <w:szCs w:val="24"/>
        </w:rPr>
        <w:t>ого</w:t>
      </w:r>
      <w:r w:rsidR="00541D81" w:rsidRPr="00993A1B">
        <w:rPr>
          <w:rFonts w:ascii="Times New Roman" w:hAnsi="Times New Roman"/>
          <w:sz w:val="24"/>
          <w:szCs w:val="24"/>
        </w:rPr>
        <w:t xml:space="preserve"> музе</w:t>
      </w:r>
      <w:r w:rsidR="00541D81">
        <w:rPr>
          <w:rFonts w:ascii="Times New Roman" w:hAnsi="Times New Roman"/>
          <w:sz w:val="24"/>
          <w:szCs w:val="24"/>
        </w:rPr>
        <w:t>я</w:t>
      </w:r>
      <w:r w:rsidR="00541D81" w:rsidRPr="00993A1B">
        <w:rPr>
          <w:rFonts w:ascii="Times New Roman" w:hAnsi="Times New Roman"/>
          <w:sz w:val="24"/>
          <w:szCs w:val="24"/>
        </w:rPr>
        <w:t xml:space="preserve"> А.</w:t>
      </w:r>
      <w:r w:rsidR="00541D81">
        <w:rPr>
          <w:rFonts w:ascii="Times New Roman" w:hAnsi="Times New Roman"/>
          <w:sz w:val="24"/>
          <w:szCs w:val="24"/>
        </w:rPr>
        <w:t> </w:t>
      </w:r>
      <w:r w:rsidR="00541D81" w:rsidRPr="00993A1B">
        <w:rPr>
          <w:rFonts w:ascii="Times New Roman" w:hAnsi="Times New Roman"/>
          <w:sz w:val="24"/>
          <w:szCs w:val="24"/>
        </w:rPr>
        <w:t>В. Суворова</w:t>
      </w:r>
      <w:r w:rsidR="00823B65">
        <w:rPr>
          <w:rFonts w:ascii="Times New Roman" w:hAnsi="Times New Roman"/>
          <w:bCs/>
          <w:sz w:val="24"/>
          <w:szCs w:val="24"/>
        </w:rPr>
        <w:t xml:space="preserve">, </w:t>
      </w:r>
      <w:r w:rsidR="00A9427A">
        <w:rPr>
          <w:rFonts w:ascii="Times New Roman" w:hAnsi="Times New Roman"/>
          <w:bCs/>
          <w:sz w:val="24"/>
          <w:szCs w:val="24"/>
        </w:rPr>
        <w:t>членов – директора Института истории СПбГУ, начальника СПб СВУ МВД, начальника Научно-исследовательского отдела (</w:t>
      </w:r>
      <w:r w:rsidR="00A9427A" w:rsidRPr="00993A1B">
        <w:rPr>
          <w:rFonts w:ascii="Times New Roman" w:hAnsi="Times New Roman"/>
          <w:sz w:val="24"/>
          <w:szCs w:val="24"/>
        </w:rPr>
        <w:t>Военной истории Северо-Западного региона РФ</w:t>
      </w:r>
      <w:r w:rsidR="00A9427A">
        <w:rPr>
          <w:rFonts w:ascii="Times New Roman" w:hAnsi="Times New Roman"/>
          <w:bCs/>
          <w:sz w:val="24"/>
          <w:szCs w:val="24"/>
        </w:rPr>
        <w:t xml:space="preserve">) </w:t>
      </w:r>
      <w:r w:rsidR="00685BE6">
        <w:rPr>
          <w:rFonts w:ascii="Times New Roman" w:hAnsi="Times New Roman"/>
          <w:bCs/>
          <w:sz w:val="24"/>
          <w:szCs w:val="24"/>
        </w:rPr>
        <w:t xml:space="preserve">НИИ (военной истории) </w:t>
      </w:r>
      <w:r w:rsidR="00685BE6" w:rsidRPr="00993A1B">
        <w:rPr>
          <w:rFonts w:ascii="Times New Roman" w:hAnsi="Times New Roman"/>
          <w:sz w:val="24"/>
          <w:szCs w:val="24"/>
        </w:rPr>
        <w:t>Военной Академии Генерального штаба ВС РФ</w:t>
      </w:r>
      <w:r w:rsidR="00685BE6">
        <w:rPr>
          <w:rFonts w:ascii="Times New Roman" w:hAnsi="Times New Roman"/>
          <w:sz w:val="24"/>
          <w:szCs w:val="24"/>
        </w:rPr>
        <w:t>,</w:t>
      </w:r>
      <w:r w:rsidR="00685BE6">
        <w:rPr>
          <w:rFonts w:ascii="Times New Roman" w:hAnsi="Times New Roman"/>
          <w:bCs/>
          <w:sz w:val="24"/>
          <w:szCs w:val="24"/>
        </w:rPr>
        <w:t xml:space="preserve"> </w:t>
      </w:r>
      <w:r w:rsidR="00A9427A">
        <w:rPr>
          <w:rFonts w:ascii="Times New Roman" w:hAnsi="Times New Roman"/>
          <w:bCs/>
          <w:sz w:val="24"/>
          <w:szCs w:val="24"/>
        </w:rPr>
        <w:t>начальника СПб СВУ МО</w:t>
      </w:r>
      <w:r w:rsidR="00685BE6">
        <w:rPr>
          <w:rFonts w:ascii="Times New Roman" w:hAnsi="Times New Roman"/>
          <w:bCs/>
          <w:sz w:val="24"/>
          <w:szCs w:val="24"/>
        </w:rPr>
        <w:t xml:space="preserve"> и назначаемых ими</w:t>
      </w:r>
      <w:r w:rsidR="00541D81">
        <w:rPr>
          <w:rFonts w:ascii="Times New Roman" w:hAnsi="Times New Roman"/>
          <w:bCs/>
          <w:sz w:val="24"/>
          <w:szCs w:val="24"/>
        </w:rPr>
        <w:t xml:space="preserve"> </w:t>
      </w:r>
      <w:r w:rsidR="00823B65">
        <w:rPr>
          <w:rFonts w:ascii="Times New Roman" w:hAnsi="Times New Roman"/>
          <w:bCs/>
          <w:sz w:val="24"/>
          <w:szCs w:val="24"/>
        </w:rPr>
        <w:t>ответственного секретаря и</w:t>
      </w:r>
      <w:r w:rsidR="00685BE6">
        <w:rPr>
          <w:rFonts w:ascii="Times New Roman" w:hAnsi="Times New Roman"/>
          <w:bCs/>
          <w:sz w:val="24"/>
          <w:szCs w:val="24"/>
        </w:rPr>
        <w:t xml:space="preserve"> членов</w:t>
      </w:r>
      <w:r w:rsidR="00823B65">
        <w:rPr>
          <w:rFonts w:ascii="Times New Roman" w:hAnsi="Times New Roman"/>
          <w:bCs/>
          <w:sz w:val="24"/>
          <w:szCs w:val="24"/>
        </w:rPr>
        <w:t xml:space="preserve">. Персональный состав Оргкомитета </w:t>
      </w:r>
      <w:r w:rsidR="002979BD">
        <w:rPr>
          <w:rFonts w:ascii="Times New Roman" w:hAnsi="Times New Roman"/>
          <w:bCs/>
          <w:sz w:val="24"/>
          <w:szCs w:val="24"/>
        </w:rPr>
        <w:t xml:space="preserve">ежегодно </w:t>
      </w:r>
      <w:r w:rsidR="00FB00AD" w:rsidRPr="00D75E3B">
        <w:rPr>
          <w:rFonts w:ascii="Times New Roman" w:hAnsi="Times New Roman"/>
          <w:bCs/>
          <w:sz w:val="24"/>
          <w:szCs w:val="24"/>
        </w:rPr>
        <w:t xml:space="preserve">не позднее </w:t>
      </w:r>
      <w:r w:rsidR="00F32928" w:rsidRPr="00D75E3B">
        <w:rPr>
          <w:rFonts w:ascii="Times New Roman" w:hAnsi="Times New Roman"/>
          <w:bCs/>
          <w:sz w:val="24"/>
          <w:szCs w:val="24"/>
        </w:rPr>
        <w:t>15</w:t>
      </w:r>
      <w:r w:rsidR="00FB00AD" w:rsidRPr="00D75E3B">
        <w:rPr>
          <w:rFonts w:ascii="Times New Roman" w:hAnsi="Times New Roman"/>
          <w:bCs/>
          <w:sz w:val="24"/>
          <w:szCs w:val="24"/>
        </w:rPr>
        <w:t xml:space="preserve"> октября</w:t>
      </w:r>
      <w:r w:rsidR="007B2FC7">
        <w:rPr>
          <w:rFonts w:ascii="Times New Roman" w:hAnsi="Times New Roman"/>
          <w:bCs/>
          <w:sz w:val="24"/>
          <w:szCs w:val="24"/>
        </w:rPr>
        <w:t xml:space="preserve"> </w:t>
      </w:r>
      <w:r w:rsidR="00823B65">
        <w:rPr>
          <w:rFonts w:ascii="Times New Roman" w:hAnsi="Times New Roman"/>
          <w:bCs/>
          <w:sz w:val="24"/>
          <w:szCs w:val="24"/>
        </w:rPr>
        <w:t>утверждается учредителями конкурса</w:t>
      </w:r>
      <w:r w:rsidR="002979BD">
        <w:rPr>
          <w:rFonts w:ascii="Times New Roman" w:hAnsi="Times New Roman"/>
          <w:bCs/>
          <w:sz w:val="24"/>
          <w:szCs w:val="24"/>
        </w:rPr>
        <w:t xml:space="preserve">. </w:t>
      </w:r>
    </w:p>
    <w:p w:rsidR="00C612FC" w:rsidRPr="00993A1B" w:rsidRDefault="00993A1B" w:rsidP="00AD449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ab/>
      </w:r>
      <w:r w:rsidR="008558F7" w:rsidRPr="00993A1B">
        <w:rPr>
          <w:rFonts w:ascii="Times New Roman" w:hAnsi="Times New Roman"/>
          <w:bCs/>
          <w:sz w:val="24"/>
          <w:szCs w:val="24"/>
        </w:rPr>
        <w:t xml:space="preserve">Функции </w:t>
      </w:r>
      <w:r w:rsidR="00E068F1" w:rsidRPr="00993A1B">
        <w:rPr>
          <w:rFonts w:ascii="Times New Roman" w:hAnsi="Times New Roman"/>
          <w:bCs/>
          <w:sz w:val="24"/>
          <w:szCs w:val="24"/>
        </w:rPr>
        <w:t>Оргкомитет</w:t>
      </w:r>
      <w:r w:rsidR="008558F7" w:rsidRPr="00993A1B">
        <w:rPr>
          <w:rFonts w:ascii="Times New Roman" w:hAnsi="Times New Roman"/>
          <w:bCs/>
          <w:sz w:val="24"/>
          <w:szCs w:val="24"/>
        </w:rPr>
        <w:t>а: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lastRenderedPageBreak/>
        <w:t>О</w:t>
      </w:r>
      <w:r w:rsidR="00A631EA" w:rsidRPr="00993A1B">
        <w:rPr>
          <w:rFonts w:ascii="Times New Roman" w:hAnsi="Times New Roman"/>
          <w:sz w:val="24"/>
          <w:szCs w:val="24"/>
        </w:rPr>
        <w:t>беспеч</w:t>
      </w:r>
      <w:r w:rsidRPr="00993A1B">
        <w:rPr>
          <w:rFonts w:ascii="Times New Roman" w:hAnsi="Times New Roman"/>
          <w:sz w:val="24"/>
          <w:szCs w:val="24"/>
        </w:rPr>
        <w:t>ение организации и проведения</w:t>
      </w:r>
      <w:r w:rsidR="00A631EA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К</w:t>
      </w:r>
      <w:r w:rsidR="00A631EA" w:rsidRPr="00993A1B">
        <w:rPr>
          <w:rFonts w:ascii="Times New Roman" w:hAnsi="Times New Roman"/>
          <w:sz w:val="24"/>
          <w:szCs w:val="24"/>
        </w:rPr>
        <w:t>онкурса</w:t>
      </w:r>
      <w:r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П</w:t>
      </w:r>
      <w:r w:rsidR="00E068F1" w:rsidRPr="00993A1B">
        <w:rPr>
          <w:rFonts w:ascii="Times New Roman" w:hAnsi="Times New Roman"/>
          <w:bCs/>
          <w:sz w:val="24"/>
          <w:szCs w:val="24"/>
        </w:rPr>
        <w:t>риглаш</w:t>
      </w:r>
      <w:r w:rsidRPr="00993A1B">
        <w:rPr>
          <w:rFonts w:ascii="Times New Roman" w:hAnsi="Times New Roman"/>
          <w:bCs/>
          <w:sz w:val="24"/>
          <w:szCs w:val="24"/>
        </w:rPr>
        <w:t>ение</w:t>
      </w:r>
      <w:r w:rsidR="00E068F1" w:rsidRPr="00993A1B">
        <w:rPr>
          <w:rFonts w:ascii="Times New Roman" w:hAnsi="Times New Roman"/>
          <w:bCs/>
          <w:sz w:val="24"/>
          <w:szCs w:val="24"/>
        </w:rPr>
        <w:t xml:space="preserve"> к участию в подготовке и проведении </w:t>
      </w:r>
      <w:r w:rsidRPr="00993A1B">
        <w:rPr>
          <w:rFonts w:ascii="Times New Roman" w:hAnsi="Times New Roman"/>
          <w:bCs/>
          <w:sz w:val="24"/>
          <w:szCs w:val="24"/>
        </w:rPr>
        <w:t xml:space="preserve">Конкурса </w:t>
      </w:r>
      <w:r w:rsidR="00405516">
        <w:rPr>
          <w:rFonts w:ascii="Times New Roman" w:hAnsi="Times New Roman"/>
          <w:bCs/>
          <w:sz w:val="24"/>
          <w:szCs w:val="24"/>
        </w:rPr>
        <w:t xml:space="preserve">образовательных организаций, </w:t>
      </w:r>
      <w:r w:rsidRPr="00993A1B">
        <w:rPr>
          <w:rFonts w:ascii="Times New Roman" w:hAnsi="Times New Roman"/>
          <w:bCs/>
          <w:sz w:val="24"/>
          <w:szCs w:val="24"/>
        </w:rPr>
        <w:t>учреждений и общественных организаций</w:t>
      </w:r>
      <w:r w:rsidR="00E068F1" w:rsidRPr="00993A1B">
        <w:rPr>
          <w:rFonts w:ascii="Times New Roman" w:hAnsi="Times New Roman"/>
          <w:bCs/>
          <w:sz w:val="24"/>
          <w:szCs w:val="24"/>
        </w:rPr>
        <w:t>, а также ученых, методистов, педагогов</w:t>
      </w:r>
      <w:r w:rsidR="005014CF" w:rsidRPr="00993A1B">
        <w:rPr>
          <w:rFonts w:ascii="Times New Roman" w:hAnsi="Times New Roman"/>
          <w:bCs/>
          <w:sz w:val="24"/>
          <w:szCs w:val="24"/>
        </w:rPr>
        <w:t>;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>Ф</w:t>
      </w:r>
      <w:r w:rsidR="00E068F1" w:rsidRPr="00993A1B">
        <w:rPr>
          <w:rFonts w:ascii="Times New Roman" w:hAnsi="Times New Roman"/>
          <w:bCs/>
          <w:sz w:val="24"/>
          <w:szCs w:val="24"/>
        </w:rPr>
        <w:t>ормир</w:t>
      </w:r>
      <w:r w:rsidRPr="00993A1B">
        <w:rPr>
          <w:rFonts w:ascii="Times New Roman" w:hAnsi="Times New Roman"/>
          <w:bCs/>
          <w:sz w:val="24"/>
          <w:szCs w:val="24"/>
        </w:rPr>
        <w:t xml:space="preserve">ование </w:t>
      </w:r>
      <w:r w:rsidR="00E068F1" w:rsidRPr="00993A1B">
        <w:rPr>
          <w:rFonts w:ascii="Times New Roman" w:hAnsi="Times New Roman"/>
          <w:bCs/>
          <w:sz w:val="24"/>
          <w:szCs w:val="24"/>
        </w:rPr>
        <w:t>жюри</w:t>
      </w:r>
      <w:r w:rsidR="0091602E" w:rsidRPr="00993A1B">
        <w:rPr>
          <w:rFonts w:ascii="Times New Roman" w:hAnsi="Times New Roman"/>
          <w:bCs/>
          <w:sz w:val="24"/>
          <w:szCs w:val="24"/>
        </w:rPr>
        <w:t xml:space="preserve"> отборочного и заключительного туров</w:t>
      </w:r>
      <w:r w:rsidRPr="00993A1B">
        <w:rPr>
          <w:rFonts w:ascii="Times New Roman" w:hAnsi="Times New Roman"/>
          <w:bCs/>
          <w:sz w:val="24"/>
          <w:szCs w:val="24"/>
        </w:rPr>
        <w:t>;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>Формирование апелляционной</w:t>
      </w:r>
      <w:r w:rsidR="00C82E83" w:rsidRPr="00993A1B">
        <w:rPr>
          <w:rFonts w:ascii="Times New Roman" w:hAnsi="Times New Roman"/>
          <w:bCs/>
          <w:sz w:val="24"/>
          <w:szCs w:val="24"/>
        </w:rPr>
        <w:t xml:space="preserve"> комисси</w:t>
      </w:r>
      <w:r w:rsidRPr="00993A1B">
        <w:rPr>
          <w:rFonts w:ascii="Times New Roman" w:hAnsi="Times New Roman"/>
          <w:bCs/>
          <w:sz w:val="24"/>
          <w:szCs w:val="24"/>
        </w:rPr>
        <w:t>и</w:t>
      </w:r>
      <w:r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Вынесение решений о</w:t>
      </w:r>
      <w:r w:rsidR="005014CF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 xml:space="preserve">присвоении </w:t>
      </w:r>
      <w:r w:rsidR="005014CF" w:rsidRPr="00993A1B">
        <w:rPr>
          <w:rFonts w:ascii="Times New Roman" w:hAnsi="Times New Roman"/>
          <w:sz w:val="24"/>
          <w:szCs w:val="24"/>
        </w:rPr>
        <w:t>статус</w:t>
      </w:r>
      <w:r w:rsidRPr="00993A1B">
        <w:rPr>
          <w:rFonts w:ascii="Times New Roman" w:hAnsi="Times New Roman"/>
          <w:sz w:val="24"/>
          <w:szCs w:val="24"/>
        </w:rPr>
        <w:t>а</w:t>
      </w:r>
      <w:r w:rsidR="005014CF" w:rsidRPr="00993A1B">
        <w:rPr>
          <w:rFonts w:ascii="Times New Roman" w:hAnsi="Times New Roman"/>
          <w:sz w:val="24"/>
          <w:szCs w:val="24"/>
        </w:rPr>
        <w:t xml:space="preserve"> региональных конференций </w:t>
      </w:r>
      <w:r w:rsidRPr="00993A1B">
        <w:rPr>
          <w:rFonts w:ascii="Times New Roman" w:hAnsi="Times New Roman"/>
          <w:sz w:val="24"/>
          <w:szCs w:val="24"/>
        </w:rPr>
        <w:t>К</w:t>
      </w:r>
      <w:r w:rsidR="005014CF" w:rsidRPr="00993A1B">
        <w:rPr>
          <w:rFonts w:ascii="Times New Roman" w:hAnsi="Times New Roman"/>
          <w:sz w:val="24"/>
          <w:szCs w:val="24"/>
        </w:rPr>
        <w:t>онкурса</w:t>
      </w:r>
      <w:r w:rsidR="002103AD">
        <w:rPr>
          <w:rFonts w:ascii="Times New Roman" w:hAnsi="Times New Roman"/>
          <w:sz w:val="24"/>
          <w:szCs w:val="24"/>
        </w:rPr>
        <w:t xml:space="preserve"> и его отзыве</w:t>
      </w:r>
      <w:r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Сбор</w:t>
      </w:r>
      <w:r w:rsidR="00A3104B" w:rsidRPr="00993A1B">
        <w:rPr>
          <w:rFonts w:ascii="Times New Roman" w:hAnsi="Times New Roman"/>
          <w:sz w:val="24"/>
          <w:szCs w:val="24"/>
        </w:rPr>
        <w:t>, регистр</w:t>
      </w:r>
      <w:r w:rsidRPr="00993A1B">
        <w:rPr>
          <w:rFonts w:ascii="Times New Roman" w:hAnsi="Times New Roman"/>
          <w:sz w:val="24"/>
          <w:szCs w:val="24"/>
        </w:rPr>
        <w:t>ация</w:t>
      </w:r>
      <w:r w:rsidR="00A3104B" w:rsidRPr="00993A1B">
        <w:rPr>
          <w:rFonts w:ascii="Times New Roman" w:hAnsi="Times New Roman"/>
          <w:sz w:val="24"/>
          <w:szCs w:val="24"/>
        </w:rPr>
        <w:t xml:space="preserve"> и </w:t>
      </w:r>
      <w:r w:rsidRPr="00993A1B">
        <w:rPr>
          <w:rFonts w:ascii="Times New Roman" w:hAnsi="Times New Roman"/>
          <w:sz w:val="24"/>
          <w:szCs w:val="24"/>
        </w:rPr>
        <w:t>направление в адрес</w:t>
      </w:r>
      <w:r w:rsidR="00A3104B" w:rsidRPr="00993A1B">
        <w:rPr>
          <w:rFonts w:ascii="Times New Roman" w:hAnsi="Times New Roman"/>
          <w:sz w:val="24"/>
          <w:szCs w:val="24"/>
        </w:rPr>
        <w:t xml:space="preserve"> жюри исследовательски</w:t>
      </w:r>
      <w:r w:rsidRPr="00993A1B">
        <w:rPr>
          <w:rFonts w:ascii="Times New Roman" w:hAnsi="Times New Roman"/>
          <w:sz w:val="24"/>
          <w:szCs w:val="24"/>
        </w:rPr>
        <w:t>х</w:t>
      </w:r>
      <w:r w:rsidR="00A3104B" w:rsidRPr="00993A1B">
        <w:rPr>
          <w:rFonts w:ascii="Times New Roman" w:hAnsi="Times New Roman"/>
          <w:sz w:val="24"/>
          <w:szCs w:val="24"/>
        </w:rPr>
        <w:t xml:space="preserve"> работ;</w:t>
      </w:r>
    </w:p>
    <w:p w:rsidR="00993A1B" w:rsidRPr="00993A1B" w:rsidRDefault="008558F7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И</w:t>
      </w:r>
      <w:r w:rsidR="00A3104B" w:rsidRPr="00993A1B">
        <w:rPr>
          <w:rFonts w:ascii="Times New Roman" w:hAnsi="Times New Roman"/>
          <w:sz w:val="24"/>
          <w:szCs w:val="24"/>
        </w:rPr>
        <w:t>нформир</w:t>
      </w:r>
      <w:r w:rsidRPr="00993A1B">
        <w:rPr>
          <w:rFonts w:ascii="Times New Roman" w:hAnsi="Times New Roman"/>
          <w:sz w:val="24"/>
          <w:szCs w:val="24"/>
        </w:rPr>
        <w:t>ование</w:t>
      </w:r>
      <w:r w:rsidR="00A3104B" w:rsidRPr="00993A1B">
        <w:rPr>
          <w:rFonts w:ascii="Times New Roman" w:hAnsi="Times New Roman"/>
          <w:sz w:val="24"/>
          <w:szCs w:val="24"/>
        </w:rPr>
        <w:t xml:space="preserve"> участников</w:t>
      </w:r>
      <w:r w:rsidR="00183742" w:rsidRPr="00993A1B">
        <w:rPr>
          <w:rFonts w:ascii="Times New Roman" w:hAnsi="Times New Roman"/>
          <w:sz w:val="24"/>
          <w:szCs w:val="24"/>
        </w:rPr>
        <w:t xml:space="preserve"> Конкурса об итогах отборочного тура;</w:t>
      </w:r>
    </w:p>
    <w:p w:rsidR="00993A1B" w:rsidRPr="00993A1B" w:rsidRDefault="00183742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Направление</w:t>
      </w:r>
      <w:r w:rsidR="00E420AB" w:rsidRPr="00993A1B">
        <w:rPr>
          <w:rFonts w:ascii="Times New Roman" w:hAnsi="Times New Roman"/>
          <w:sz w:val="24"/>
          <w:szCs w:val="24"/>
        </w:rPr>
        <w:t xml:space="preserve"> исследовательски</w:t>
      </w:r>
      <w:r w:rsidRPr="00993A1B">
        <w:rPr>
          <w:rFonts w:ascii="Times New Roman" w:hAnsi="Times New Roman"/>
          <w:sz w:val="24"/>
          <w:szCs w:val="24"/>
        </w:rPr>
        <w:t>х</w:t>
      </w:r>
      <w:r w:rsidR="00E420AB" w:rsidRPr="00993A1B">
        <w:rPr>
          <w:rFonts w:ascii="Times New Roman" w:hAnsi="Times New Roman"/>
          <w:sz w:val="24"/>
          <w:szCs w:val="24"/>
        </w:rPr>
        <w:t xml:space="preserve"> работ</w:t>
      </w:r>
      <w:r w:rsidRPr="00993A1B">
        <w:rPr>
          <w:rFonts w:ascii="Times New Roman" w:hAnsi="Times New Roman"/>
          <w:sz w:val="24"/>
          <w:szCs w:val="24"/>
        </w:rPr>
        <w:t xml:space="preserve"> в</w:t>
      </w:r>
      <w:r w:rsidR="003C217D" w:rsidRPr="00993A1B">
        <w:rPr>
          <w:rFonts w:ascii="Times New Roman" w:hAnsi="Times New Roman"/>
          <w:sz w:val="24"/>
          <w:szCs w:val="24"/>
        </w:rPr>
        <w:t xml:space="preserve"> апелляционн</w:t>
      </w:r>
      <w:r w:rsidRPr="00993A1B">
        <w:rPr>
          <w:rFonts w:ascii="Times New Roman" w:hAnsi="Times New Roman"/>
          <w:sz w:val="24"/>
          <w:szCs w:val="24"/>
        </w:rPr>
        <w:t>ую</w:t>
      </w:r>
      <w:r w:rsidR="003C217D" w:rsidRPr="00993A1B">
        <w:rPr>
          <w:rFonts w:ascii="Times New Roman" w:hAnsi="Times New Roman"/>
          <w:sz w:val="24"/>
          <w:szCs w:val="24"/>
        </w:rPr>
        <w:t xml:space="preserve"> комисси</w:t>
      </w:r>
      <w:r w:rsidRPr="00993A1B">
        <w:rPr>
          <w:rFonts w:ascii="Times New Roman" w:hAnsi="Times New Roman"/>
          <w:sz w:val="24"/>
          <w:szCs w:val="24"/>
        </w:rPr>
        <w:t>ю (пр</w:t>
      </w:r>
      <w:r w:rsidR="00993A1B" w:rsidRPr="00993A1B">
        <w:rPr>
          <w:rFonts w:ascii="Times New Roman" w:hAnsi="Times New Roman"/>
          <w:sz w:val="24"/>
          <w:szCs w:val="24"/>
        </w:rPr>
        <w:t>и</w:t>
      </w:r>
      <w:r w:rsidRPr="00993A1B">
        <w:rPr>
          <w:rFonts w:ascii="Times New Roman" w:hAnsi="Times New Roman"/>
          <w:sz w:val="24"/>
          <w:szCs w:val="24"/>
        </w:rPr>
        <w:t xml:space="preserve"> необходимости)</w:t>
      </w:r>
      <w:r w:rsidR="005014CF"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183742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У</w:t>
      </w:r>
      <w:r w:rsidR="005014CF" w:rsidRPr="00993A1B">
        <w:rPr>
          <w:rFonts w:ascii="Times New Roman" w:hAnsi="Times New Roman"/>
          <w:sz w:val="24"/>
          <w:szCs w:val="24"/>
        </w:rPr>
        <w:t>твержд</w:t>
      </w:r>
      <w:r w:rsidRPr="00993A1B">
        <w:rPr>
          <w:rFonts w:ascii="Times New Roman" w:hAnsi="Times New Roman"/>
          <w:sz w:val="24"/>
          <w:szCs w:val="24"/>
        </w:rPr>
        <w:t>ение</w:t>
      </w:r>
      <w:r w:rsidR="005014CF" w:rsidRPr="00993A1B">
        <w:rPr>
          <w:rFonts w:ascii="Times New Roman" w:hAnsi="Times New Roman"/>
          <w:sz w:val="24"/>
          <w:szCs w:val="24"/>
        </w:rPr>
        <w:t xml:space="preserve"> и публик</w:t>
      </w:r>
      <w:r w:rsidRPr="00993A1B">
        <w:rPr>
          <w:rFonts w:ascii="Times New Roman" w:hAnsi="Times New Roman"/>
          <w:sz w:val="24"/>
          <w:szCs w:val="24"/>
        </w:rPr>
        <w:t>ация</w:t>
      </w:r>
      <w:r w:rsidR="005014CF" w:rsidRPr="00993A1B">
        <w:rPr>
          <w:rFonts w:ascii="Times New Roman" w:hAnsi="Times New Roman"/>
          <w:sz w:val="24"/>
          <w:szCs w:val="24"/>
        </w:rPr>
        <w:t xml:space="preserve"> в сети «Интернет» списк</w:t>
      </w:r>
      <w:r w:rsidRPr="00993A1B">
        <w:rPr>
          <w:rFonts w:ascii="Times New Roman" w:hAnsi="Times New Roman"/>
          <w:sz w:val="24"/>
          <w:szCs w:val="24"/>
        </w:rPr>
        <w:t>ов</w:t>
      </w:r>
      <w:r w:rsidR="005014CF" w:rsidRPr="00993A1B">
        <w:rPr>
          <w:rFonts w:ascii="Times New Roman" w:hAnsi="Times New Roman"/>
          <w:sz w:val="24"/>
          <w:szCs w:val="24"/>
        </w:rPr>
        <w:t xml:space="preserve"> победителей и призёров</w:t>
      </w:r>
      <w:r w:rsidRPr="00993A1B">
        <w:rPr>
          <w:rFonts w:ascii="Times New Roman" w:hAnsi="Times New Roman"/>
          <w:sz w:val="24"/>
          <w:szCs w:val="24"/>
        </w:rPr>
        <w:t xml:space="preserve"> Конкурса</w:t>
      </w:r>
      <w:r w:rsidRPr="00993A1B">
        <w:rPr>
          <w:rFonts w:ascii="Times New Roman" w:hAnsi="Times New Roman"/>
          <w:bCs/>
          <w:sz w:val="24"/>
          <w:szCs w:val="24"/>
        </w:rPr>
        <w:t>;</w:t>
      </w:r>
    </w:p>
    <w:p w:rsidR="00993A1B" w:rsidRPr="00993A1B" w:rsidRDefault="00183742" w:rsidP="00AD449A">
      <w:pPr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>О</w:t>
      </w:r>
      <w:r w:rsidR="005014CF" w:rsidRPr="00993A1B">
        <w:rPr>
          <w:rFonts w:ascii="Times New Roman" w:hAnsi="Times New Roman"/>
          <w:sz w:val="24"/>
          <w:szCs w:val="24"/>
        </w:rPr>
        <w:t>рганиз</w:t>
      </w:r>
      <w:r w:rsidRPr="00993A1B">
        <w:rPr>
          <w:rFonts w:ascii="Times New Roman" w:hAnsi="Times New Roman"/>
          <w:sz w:val="24"/>
          <w:szCs w:val="24"/>
        </w:rPr>
        <w:t>ация</w:t>
      </w:r>
      <w:r w:rsidR="005014CF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 xml:space="preserve">церемонии </w:t>
      </w:r>
      <w:r w:rsidR="005014CF" w:rsidRPr="00993A1B">
        <w:rPr>
          <w:rFonts w:ascii="Times New Roman" w:hAnsi="Times New Roman"/>
          <w:sz w:val="24"/>
          <w:szCs w:val="24"/>
        </w:rPr>
        <w:t>награждени</w:t>
      </w:r>
      <w:r w:rsidRPr="00993A1B">
        <w:rPr>
          <w:rFonts w:ascii="Times New Roman" w:hAnsi="Times New Roman"/>
          <w:sz w:val="24"/>
          <w:szCs w:val="24"/>
        </w:rPr>
        <w:t>я</w:t>
      </w:r>
      <w:r w:rsidR="005014CF" w:rsidRPr="00993A1B">
        <w:rPr>
          <w:rFonts w:ascii="Times New Roman" w:hAnsi="Times New Roman"/>
          <w:sz w:val="24"/>
          <w:szCs w:val="24"/>
        </w:rPr>
        <w:t xml:space="preserve"> победителей и призёров</w:t>
      </w:r>
      <w:r w:rsidRPr="00993A1B">
        <w:rPr>
          <w:rFonts w:ascii="Times New Roman" w:hAnsi="Times New Roman"/>
          <w:sz w:val="24"/>
          <w:szCs w:val="24"/>
        </w:rPr>
        <w:t xml:space="preserve"> Конкурса</w:t>
      </w:r>
      <w:r w:rsidR="00E068F1" w:rsidRPr="00993A1B">
        <w:rPr>
          <w:rFonts w:ascii="Times New Roman" w:hAnsi="Times New Roman"/>
          <w:bCs/>
          <w:sz w:val="24"/>
          <w:szCs w:val="24"/>
        </w:rPr>
        <w:t>.</w:t>
      </w:r>
    </w:p>
    <w:p w:rsidR="00993A1B" w:rsidRPr="00993A1B" w:rsidRDefault="00993A1B" w:rsidP="00AD449A">
      <w:p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</w:p>
    <w:p w:rsidR="00993A1B" w:rsidRPr="00993A1B" w:rsidRDefault="00183742" w:rsidP="00AD44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t xml:space="preserve">Жюри </w:t>
      </w:r>
      <w:r w:rsidR="00483515" w:rsidRPr="00993A1B">
        <w:rPr>
          <w:rFonts w:ascii="Times New Roman" w:hAnsi="Times New Roman"/>
          <w:b/>
          <w:sz w:val="24"/>
          <w:szCs w:val="24"/>
        </w:rPr>
        <w:t xml:space="preserve">и апелляционная комиссия </w:t>
      </w:r>
      <w:r w:rsidRPr="00993A1B">
        <w:rPr>
          <w:rFonts w:ascii="Times New Roman" w:hAnsi="Times New Roman"/>
          <w:b/>
          <w:sz w:val="24"/>
          <w:szCs w:val="24"/>
        </w:rPr>
        <w:t>Конкурса</w:t>
      </w:r>
    </w:p>
    <w:p w:rsidR="00993A1B" w:rsidRPr="009B48F1" w:rsidRDefault="00993A1B" w:rsidP="00AD449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ab/>
      </w:r>
      <w:r w:rsidR="00183742" w:rsidRPr="00993A1B">
        <w:rPr>
          <w:rFonts w:ascii="Times New Roman" w:hAnsi="Times New Roman"/>
          <w:sz w:val="24"/>
          <w:szCs w:val="24"/>
        </w:rPr>
        <w:t>Состав</w:t>
      </w:r>
      <w:r w:rsidR="00483515" w:rsidRPr="00993A1B">
        <w:rPr>
          <w:rFonts w:ascii="Times New Roman" w:hAnsi="Times New Roman"/>
          <w:sz w:val="24"/>
          <w:szCs w:val="24"/>
        </w:rPr>
        <w:t>ы</w:t>
      </w:r>
      <w:r w:rsidR="00183742" w:rsidRPr="00993A1B">
        <w:rPr>
          <w:rFonts w:ascii="Times New Roman" w:hAnsi="Times New Roman"/>
          <w:sz w:val="24"/>
          <w:szCs w:val="24"/>
        </w:rPr>
        <w:t xml:space="preserve"> жюри </w:t>
      </w:r>
      <w:r w:rsidR="00483515" w:rsidRPr="00993A1B">
        <w:rPr>
          <w:rFonts w:ascii="Times New Roman" w:hAnsi="Times New Roman"/>
          <w:sz w:val="24"/>
          <w:szCs w:val="24"/>
        </w:rPr>
        <w:t xml:space="preserve">и апелляционной комиссии </w:t>
      </w:r>
      <w:r w:rsidR="00183742" w:rsidRPr="00993A1B">
        <w:rPr>
          <w:rFonts w:ascii="Times New Roman" w:hAnsi="Times New Roman"/>
          <w:sz w:val="24"/>
          <w:szCs w:val="24"/>
        </w:rPr>
        <w:t xml:space="preserve">Конкурса </w:t>
      </w:r>
      <w:r w:rsidR="00726602">
        <w:rPr>
          <w:rFonts w:ascii="Times New Roman" w:hAnsi="Times New Roman"/>
          <w:sz w:val="24"/>
          <w:szCs w:val="24"/>
        </w:rPr>
        <w:t>определяются</w:t>
      </w:r>
      <w:r w:rsidR="00726602" w:rsidRPr="00993A1B">
        <w:rPr>
          <w:rFonts w:ascii="Times New Roman" w:hAnsi="Times New Roman"/>
          <w:sz w:val="24"/>
          <w:szCs w:val="24"/>
        </w:rPr>
        <w:t xml:space="preserve"> Оргкомитетом</w:t>
      </w:r>
      <w:r w:rsidR="00726602">
        <w:rPr>
          <w:rFonts w:ascii="Times New Roman" w:hAnsi="Times New Roman"/>
          <w:sz w:val="24"/>
          <w:szCs w:val="24"/>
        </w:rPr>
        <w:t xml:space="preserve"> </w:t>
      </w:r>
      <w:r w:rsidR="007B2FC7">
        <w:rPr>
          <w:rFonts w:ascii="Times New Roman" w:hAnsi="Times New Roman"/>
          <w:sz w:val="24"/>
          <w:szCs w:val="24"/>
        </w:rPr>
        <w:t>ежегодно до 22 декабря</w:t>
      </w:r>
      <w:r w:rsidR="00183742" w:rsidRPr="00993A1B">
        <w:rPr>
          <w:rFonts w:ascii="Times New Roman" w:hAnsi="Times New Roman"/>
          <w:sz w:val="24"/>
          <w:szCs w:val="24"/>
        </w:rPr>
        <w:t>.</w:t>
      </w:r>
      <w:r w:rsidR="00726602">
        <w:rPr>
          <w:rFonts w:ascii="Times New Roman" w:hAnsi="Times New Roman"/>
          <w:sz w:val="24"/>
          <w:szCs w:val="24"/>
        </w:rPr>
        <w:t xml:space="preserve"> </w:t>
      </w:r>
    </w:p>
    <w:p w:rsidR="009B48F1" w:rsidRPr="009B48F1" w:rsidRDefault="00586AA7" w:rsidP="002345B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48F1">
        <w:rPr>
          <w:rFonts w:ascii="Times New Roman" w:hAnsi="Times New Roman"/>
          <w:sz w:val="24"/>
          <w:szCs w:val="24"/>
        </w:rPr>
        <w:t>В состав каждого жюри, а также апелляционной комиссии входят председатель и не менее двух членов; при равенстве голосов решающим является голос председателя.</w:t>
      </w:r>
    </w:p>
    <w:p w:rsidR="00EA00D0" w:rsidRPr="00EA00D0" w:rsidRDefault="00586AA7" w:rsidP="002345B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A00D0">
        <w:rPr>
          <w:rFonts w:ascii="Times New Roman" w:hAnsi="Times New Roman"/>
          <w:sz w:val="24"/>
          <w:szCs w:val="24"/>
        </w:rPr>
        <w:t>Требования, предъявляемые к ч</w:t>
      </w:r>
      <w:r w:rsidR="00EA00D0" w:rsidRPr="00EA00D0">
        <w:rPr>
          <w:rFonts w:ascii="Times New Roman" w:hAnsi="Times New Roman"/>
          <w:sz w:val="24"/>
          <w:szCs w:val="24"/>
        </w:rPr>
        <w:t>ленам жюри и апелляционной комиссии:</w:t>
      </w:r>
    </w:p>
    <w:p w:rsidR="002345B2" w:rsidRPr="002345B2" w:rsidRDefault="00EA00D0" w:rsidP="002345B2">
      <w:pPr>
        <w:pStyle w:val="af0"/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 w:rsidRPr="002345B2">
        <w:rPr>
          <w:rFonts w:ascii="Times New Roman" w:hAnsi="Times New Roman"/>
          <w:sz w:val="24"/>
          <w:szCs w:val="24"/>
        </w:rPr>
        <w:t xml:space="preserve">В качестве членов жюри отборочного тура могут быть приглашены </w:t>
      </w:r>
      <w:r w:rsidR="005317C5" w:rsidRPr="002345B2">
        <w:rPr>
          <w:rFonts w:ascii="Times New Roman" w:hAnsi="Times New Roman"/>
          <w:sz w:val="24"/>
          <w:szCs w:val="24"/>
        </w:rPr>
        <w:t xml:space="preserve">имеющие высшее образование специалисты в </w:t>
      </w:r>
      <w:r w:rsidR="002D21F0">
        <w:rPr>
          <w:rFonts w:ascii="Times New Roman" w:hAnsi="Times New Roman"/>
          <w:sz w:val="24"/>
          <w:szCs w:val="24"/>
        </w:rPr>
        <w:t xml:space="preserve">области </w:t>
      </w:r>
      <w:r w:rsidR="002D21F0" w:rsidRPr="002345B2">
        <w:rPr>
          <w:rFonts w:ascii="Times New Roman" w:hAnsi="Times New Roman"/>
          <w:sz w:val="24"/>
          <w:szCs w:val="24"/>
        </w:rPr>
        <w:t>истории, военно</w:t>
      </w:r>
      <w:r w:rsidR="002D21F0">
        <w:rPr>
          <w:rFonts w:ascii="Times New Roman" w:hAnsi="Times New Roman"/>
          <w:sz w:val="24"/>
          <w:szCs w:val="24"/>
        </w:rPr>
        <w:t>-исторической науки</w:t>
      </w:r>
      <w:r w:rsidR="002D21F0" w:rsidRPr="002345B2">
        <w:rPr>
          <w:rFonts w:ascii="Times New Roman" w:hAnsi="Times New Roman"/>
          <w:sz w:val="24"/>
          <w:szCs w:val="24"/>
        </w:rPr>
        <w:t xml:space="preserve"> и смежных отраслях науки</w:t>
      </w:r>
      <w:r w:rsidR="002345B2" w:rsidRPr="002345B2">
        <w:rPr>
          <w:rFonts w:ascii="Times New Roman" w:hAnsi="Times New Roman"/>
          <w:sz w:val="24"/>
          <w:szCs w:val="24"/>
        </w:rPr>
        <w:t>;</w:t>
      </w:r>
      <w:r w:rsidR="00DF6B92" w:rsidRPr="002345B2">
        <w:rPr>
          <w:rFonts w:ascii="Times New Roman" w:hAnsi="Times New Roman"/>
          <w:sz w:val="24"/>
          <w:szCs w:val="24"/>
        </w:rPr>
        <w:t xml:space="preserve"> магистранты, обучающиеся по </w:t>
      </w:r>
      <w:r w:rsidR="002345B2" w:rsidRPr="002345B2">
        <w:rPr>
          <w:rFonts w:ascii="Times New Roman" w:hAnsi="Times New Roman"/>
          <w:sz w:val="24"/>
          <w:szCs w:val="24"/>
        </w:rPr>
        <w:t xml:space="preserve">историческим и близким </w:t>
      </w:r>
      <w:r w:rsidR="00DF6B92" w:rsidRPr="002345B2">
        <w:rPr>
          <w:rFonts w:ascii="Times New Roman" w:hAnsi="Times New Roman"/>
          <w:sz w:val="24"/>
          <w:szCs w:val="24"/>
        </w:rPr>
        <w:t>специальност</w:t>
      </w:r>
      <w:r w:rsidR="002345B2" w:rsidRPr="002345B2">
        <w:rPr>
          <w:rFonts w:ascii="Times New Roman" w:hAnsi="Times New Roman"/>
          <w:sz w:val="24"/>
          <w:szCs w:val="24"/>
        </w:rPr>
        <w:t xml:space="preserve">ям </w:t>
      </w:r>
      <w:r w:rsidR="00406581">
        <w:rPr>
          <w:rFonts w:ascii="Times New Roman" w:hAnsi="Times New Roman"/>
          <w:sz w:val="24"/>
          <w:szCs w:val="24"/>
        </w:rPr>
        <w:t>(</w:t>
      </w:r>
      <w:r w:rsidR="002345B2" w:rsidRPr="002345B2">
        <w:rPr>
          <w:rFonts w:ascii="Times New Roman" w:hAnsi="Times New Roman"/>
          <w:sz w:val="24"/>
          <w:szCs w:val="24"/>
        </w:rPr>
        <w:t xml:space="preserve">в этом случае председателем жюри </w:t>
      </w:r>
      <w:r w:rsidR="002345B2">
        <w:rPr>
          <w:rFonts w:ascii="Times New Roman" w:hAnsi="Times New Roman"/>
          <w:sz w:val="24"/>
          <w:szCs w:val="24"/>
        </w:rPr>
        <w:t>должен</w:t>
      </w:r>
      <w:r w:rsidR="002345B2" w:rsidRPr="002345B2">
        <w:rPr>
          <w:rFonts w:ascii="Times New Roman" w:hAnsi="Times New Roman"/>
          <w:sz w:val="24"/>
          <w:szCs w:val="24"/>
        </w:rPr>
        <w:t xml:space="preserve"> быть</w:t>
      </w:r>
      <w:r w:rsidR="002345B2">
        <w:rPr>
          <w:rFonts w:ascii="Times New Roman" w:hAnsi="Times New Roman"/>
          <w:sz w:val="24"/>
          <w:szCs w:val="24"/>
        </w:rPr>
        <w:t xml:space="preserve"> </w:t>
      </w:r>
      <w:r w:rsidR="002345B2" w:rsidRPr="002345B2">
        <w:rPr>
          <w:rFonts w:ascii="Times New Roman" w:hAnsi="Times New Roman"/>
          <w:sz w:val="24"/>
          <w:szCs w:val="24"/>
        </w:rPr>
        <w:t xml:space="preserve">специалист, имеющий </w:t>
      </w:r>
      <w:r w:rsidR="00406581">
        <w:rPr>
          <w:rFonts w:ascii="Times New Roman" w:hAnsi="Times New Roman"/>
          <w:sz w:val="24"/>
          <w:szCs w:val="24"/>
        </w:rPr>
        <w:t>квалификацию магистра или специалиста)</w:t>
      </w:r>
      <w:r w:rsidR="00586AA7">
        <w:rPr>
          <w:rFonts w:ascii="Times New Roman" w:hAnsi="Times New Roman"/>
          <w:sz w:val="24"/>
          <w:szCs w:val="24"/>
        </w:rPr>
        <w:t>;</w:t>
      </w:r>
    </w:p>
    <w:p w:rsidR="009B48F1" w:rsidRPr="002345B2" w:rsidRDefault="002345B2" w:rsidP="002345B2">
      <w:pPr>
        <w:pStyle w:val="af0"/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/>
          <w:sz w:val="24"/>
          <w:szCs w:val="24"/>
        </w:rPr>
      </w:pPr>
      <w:r w:rsidRPr="002345B2">
        <w:rPr>
          <w:rFonts w:ascii="Times New Roman" w:hAnsi="Times New Roman"/>
          <w:sz w:val="24"/>
          <w:szCs w:val="24"/>
        </w:rPr>
        <w:t xml:space="preserve">В качестве членов жюри </w:t>
      </w:r>
      <w:r>
        <w:rPr>
          <w:rFonts w:ascii="Times New Roman" w:hAnsi="Times New Roman"/>
          <w:sz w:val="24"/>
          <w:szCs w:val="24"/>
        </w:rPr>
        <w:t>заключительного</w:t>
      </w:r>
      <w:r w:rsidRPr="002345B2">
        <w:rPr>
          <w:rFonts w:ascii="Times New Roman" w:hAnsi="Times New Roman"/>
          <w:sz w:val="24"/>
          <w:szCs w:val="24"/>
        </w:rPr>
        <w:t xml:space="preserve"> тура</w:t>
      </w:r>
      <w:r>
        <w:rPr>
          <w:rFonts w:ascii="Times New Roman" w:hAnsi="Times New Roman"/>
          <w:sz w:val="24"/>
          <w:szCs w:val="24"/>
        </w:rPr>
        <w:t xml:space="preserve"> и апелляционной комиссии</w:t>
      </w:r>
      <w:r w:rsidRPr="002345B2">
        <w:rPr>
          <w:rFonts w:ascii="Times New Roman" w:hAnsi="Times New Roman"/>
          <w:sz w:val="24"/>
          <w:szCs w:val="24"/>
        </w:rPr>
        <w:t xml:space="preserve"> могут быть приглашены</w:t>
      </w:r>
      <w:r w:rsidR="005317C5" w:rsidRPr="002345B2">
        <w:rPr>
          <w:rFonts w:ascii="Times New Roman" w:hAnsi="Times New Roman"/>
          <w:sz w:val="24"/>
          <w:szCs w:val="24"/>
        </w:rPr>
        <w:t xml:space="preserve"> </w:t>
      </w:r>
      <w:r w:rsidR="002D21F0">
        <w:rPr>
          <w:rFonts w:ascii="Times New Roman" w:hAnsi="Times New Roman"/>
          <w:sz w:val="24"/>
          <w:szCs w:val="24"/>
        </w:rPr>
        <w:t>научные и руководящие работники</w:t>
      </w:r>
      <w:r w:rsidR="00406581">
        <w:rPr>
          <w:rFonts w:ascii="Times New Roman" w:hAnsi="Times New Roman"/>
          <w:sz w:val="24"/>
          <w:szCs w:val="24"/>
        </w:rPr>
        <w:t xml:space="preserve"> музеев, </w:t>
      </w:r>
      <w:r w:rsidR="002D21F0">
        <w:rPr>
          <w:rFonts w:ascii="Times New Roman" w:hAnsi="Times New Roman"/>
          <w:sz w:val="24"/>
          <w:szCs w:val="24"/>
        </w:rPr>
        <w:t xml:space="preserve">научных учреждений, преподаватели </w:t>
      </w:r>
      <w:r w:rsidR="00726602">
        <w:rPr>
          <w:rFonts w:ascii="Times New Roman" w:hAnsi="Times New Roman"/>
          <w:sz w:val="24"/>
          <w:szCs w:val="24"/>
        </w:rPr>
        <w:t xml:space="preserve">и руководящие работники </w:t>
      </w:r>
      <w:r w:rsidR="002D21F0">
        <w:rPr>
          <w:rFonts w:ascii="Times New Roman" w:hAnsi="Times New Roman"/>
          <w:sz w:val="24"/>
          <w:szCs w:val="24"/>
        </w:rPr>
        <w:t xml:space="preserve">высших учебных заведений, </w:t>
      </w:r>
      <w:r w:rsidR="00726602">
        <w:rPr>
          <w:rFonts w:ascii="Times New Roman" w:hAnsi="Times New Roman"/>
          <w:sz w:val="24"/>
          <w:szCs w:val="24"/>
        </w:rPr>
        <w:t xml:space="preserve">офицеры и генералы Вооруженных Сил и правоохранительных органов, </w:t>
      </w:r>
      <w:r w:rsidR="002D21F0">
        <w:rPr>
          <w:rFonts w:ascii="Times New Roman" w:hAnsi="Times New Roman"/>
          <w:sz w:val="24"/>
          <w:szCs w:val="24"/>
        </w:rPr>
        <w:t xml:space="preserve">признанные специалисты </w:t>
      </w:r>
      <w:r w:rsidR="002D21F0" w:rsidRPr="002345B2">
        <w:rPr>
          <w:rFonts w:ascii="Times New Roman" w:hAnsi="Times New Roman"/>
          <w:sz w:val="24"/>
          <w:szCs w:val="24"/>
        </w:rPr>
        <w:t>в области истории, военно</w:t>
      </w:r>
      <w:r w:rsidR="002D21F0">
        <w:rPr>
          <w:rFonts w:ascii="Times New Roman" w:hAnsi="Times New Roman"/>
          <w:sz w:val="24"/>
          <w:szCs w:val="24"/>
        </w:rPr>
        <w:t>-исторической науки</w:t>
      </w:r>
      <w:r w:rsidR="002D21F0" w:rsidRPr="002345B2">
        <w:rPr>
          <w:rFonts w:ascii="Times New Roman" w:hAnsi="Times New Roman"/>
          <w:sz w:val="24"/>
          <w:szCs w:val="24"/>
        </w:rPr>
        <w:t xml:space="preserve"> и смежных отраслях науки</w:t>
      </w:r>
      <w:r w:rsidR="002D21F0">
        <w:rPr>
          <w:rFonts w:ascii="Times New Roman" w:hAnsi="Times New Roman"/>
          <w:sz w:val="24"/>
          <w:szCs w:val="24"/>
        </w:rPr>
        <w:t xml:space="preserve">. </w:t>
      </w:r>
    </w:p>
    <w:p w:rsidR="00993A1B" w:rsidRPr="00993A1B" w:rsidRDefault="00993A1B" w:rsidP="002345B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ab/>
      </w:r>
      <w:r w:rsidR="00183742" w:rsidRPr="00993A1B">
        <w:rPr>
          <w:rFonts w:ascii="Times New Roman" w:hAnsi="Times New Roman"/>
          <w:sz w:val="24"/>
          <w:szCs w:val="24"/>
        </w:rPr>
        <w:t>Функции ж</w:t>
      </w:r>
      <w:r w:rsidR="00B37043" w:rsidRPr="00993A1B">
        <w:rPr>
          <w:rFonts w:ascii="Times New Roman" w:hAnsi="Times New Roman"/>
          <w:sz w:val="24"/>
          <w:szCs w:val="24"/>
        </w:rPr>
        <w:t>юри</w:t>
      </w:r>
      <w:r w:rsidR="005014CF" w:rsidRPr="00993A1B">
        <w:rPr>
          <w:rFonts w:ascii="Times New Roman" w:hAnsi="Times New Roman"/>
          <w:sz w:val="24"/>
          <w:szCs w:val="24"/>
        </w:rPr>
        <w:t xml:space="preserve"> </w:t>
      </w:r>
      <w:r w:rsidR="0091602E" w:rsidRPr="00993A1B">
        <w:rPr>
          <w:rFonts w:ascii="Times New Roman" w:hAnsi="Times New Roman"/>
          <w:sz w:val="24"/>
          <w:szCs w:val="24"/>
        </w:rPr>
        <w:t>отборочного тура</w:t>
      </w:r>
      <w:r w:rsidR="00183742" w:rsidRPr="00993A1B">
        <w:rPr>
          <w:rFonts w:ascii="Times New Roman" w:hAnsi="Times New Roman"/>
          <w:sz w:val="24"/>
          <w:szCs w:val="24"/>
        </w:rPr>
        <w:t>:</w:t>
      </w:r>
    </w:p>
    <w:p w:rsidR="00993A1B" w:rsidRPr="00993A1B" w:rsidRDefault="00183742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О</w:t>
      </w:r>
      <w:r w:rsidR="005014CF" w:rsidRPr="00993A1B">
        <w:rPr>
          <w:rFonts w:ascii="Times New Roman" w:hAnsi="Times New Roman"/>
          <w:sz w:val="24"/>
          <w:szCs w:val="24"/>
        </w:rPr>
        <w:t>существл</w:t>
      </w:r>
      <w:r w:rsidRPr="00993A1B">
        <w:rPr>
          <w:rFonts w:ascii="Times New Roman" w:hAnsi="Times New Roman"/>
          <w:sz w:val="24"/>
          <w:szCs w:val="24"/>
        </w:rPr>
        <w:t>ение</w:t>
      </w:r>
      <w:r w:rsidR="005014CF" w:rsidRPr="00993A1B">
        <w:rPr>
          <w:rFonts w:ascii="Times New Roman" w:hAnsi="Times New Roman"/>
          <w:sz w:val="24"/>
          <w:szCs w:val="24"/>
        </w:rPr>
        <w:t xml:space="preserve"> экспертн</w:t>
      </w:r>
      <w:r w:rsidRPr="00993A1B">
        <w:rPr>
          <w:rFonts w:ascii="Times New Roman" w:hAnsi="Times New Roman"/>
          <w:sz w:val="24"/>
          <w:szCs w:val="24"/>
        </w:rPr>
        <w:t>ой</w:t>
      </w:r>
      <w:r w:rsidR="005014CF" w:rsidRPr="00993A1B">
        <w:rPr>
          <w:rFonts w:ascii="Times New Roman" w:hAnsi="Times New Roman"/>
          <w:sz w:val="24"/>
          <w:szCs w:val="24"/>
        </w:rPr>
        <w:t xml:space="preserve"> оценк</w:t>
      </w:r>
      <w:r w:rsidRPr="00993A1B">
        <w:rPr>
          <w:rFonts w:ascii="Times New Roman" w:hAnsi="Times New Roman"/>
          <w:sz w:val="24"/>
          <w:szCs w:val="24"/>
        </w:rPr>
        <w:t>и представленных на К</w:t>
      </w:r>
      <w:r w:rsidR="005014CF" w:rsidRPr="00993A1B">
        <w:rPr>
          <w:rFonts w:ascii="Times New Roman" w:hAnsi="Times New Roman"/>
          <w:sz w:val="24"/>
          <w:szCs w:val="24"/>
        </w:rPr>
        <w:t>онкурс исследова</w:t>
      </w:r>
      <w:r w:rsidRPr="00993A1B">
        <w:rPr>
          <w:rFonts w:ascii="Times New Roman" w:hAnsi="Times New Roman"/>
          <w:sz w:val="24"/>
          <w:szCs w:val="24"/>
        </w:rPr>
        <w:t>тельских работ;</w:t>
      </w:r>
    </w:p>
    <w:p w:rsidR="00993A1B" w:rsidRPr="00993A1B" w:rsidRDefault="00183742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Вынесение</w:t>
      </w:r>
      <w:r w:rsidR="0091602E" w:rsidRPr="00993A1B">
        <w:rPr>
          <w:rFonts w:ascii="Times New Roman" w:hAnsi="Times New Roman"/>
          <w:sz w:val="24"/>
          <w:szCs w:val="24"/>
        </w:rPr>
        <w:t xml:space="preserve"> решени</w:t>
      </w:r>
      <w:r w:rsidRPr="00993A1B">
        <w:rPr>
          <w:rFonts w:ascii="Times New Roman" w:hAnsi="Times New Roman"/>
          <w:sz w:val="24"/>
          <w:szCs w:val="24"/>
        </w:rPr>
        <w:t>я</w:t>
      </w:r>
      <w:r w:rsidR="0091602E" w:rsidRPr="00993A1B">
        <w:rPr>
          <w:rFonts w:ascii="Times New Roman" w:hAnsi="Times New Roman"/>
          <w:sz w:val="24"/>
          <w:szCs w:val="24"/>
        </w:rPr>
        <w:t xml:space="preserve"> </w:t>
      </w:r>
      <w:r w:rsidR="009170CB" w:rsidRPr="00993A1B">
        <w:rPr>
          <w:rFonts w:ascii="Times New Roman" w:hAnsi="Times New Roman"/>
          <w:sz w:val="24"/>
          <w:szCs w:val="24"/>
        </w:rPr>
        <w:t>о приглашении к участию</w:t>
      </w:r>
      <w:r w:rsidR="0091602E" w:rsidRPr="00993A1B">
        <w:rPr>
          <w:rFonts w:ascii="Times New Roman" w:hAnsi="Times New Roman"/>
          <w:sz w:val="24"/>
          <w:szCs w:val="24"/>
        </w:rPr>
        <w:t xml:space="preserve"> в заключительном туре</w:t>
      </w:r>
      <w:r w:rsidRPr="00993A1B">
        <w:rPr>
          <w:rFonts w:ascii="Times New Roman" w:hAnsi="Times New Roman"/>
          <w:sz w:val="24"/>
          <w:szCs w:val="24"/>
        </w:rPr>
        <w:t xml:space="preserve"> Конкурса</w:t>
      </w:r>
      <w:r w:rsidR="005014CF"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183742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Написание рецензий</w:t>
      </w:r>
      <w:r w:rsidR="005014CF" w:rsidRPr="00993A1B">
        <w:rPr>
          <w:rFonts w:ascii="Times New Roman" w:hAnsi="Times New Roman"/>
          <w:sz w:val="24"/>
          <w:szCs w:val="24"/>
        </w:rPr>
        <w:t xml:space="preserve"> на </w:t>
      </w:r>
      <w:r w:rsidRPr="00993A1B">
        <w:rPr>
          <w:rFonts w:ascii="Times New Roman" w:hAnsi="Times New Roman"/>
          <w:sz w:val="24"/>
          <w:szCs w:val="24"/>
        </w:rPr>
        <w:t xml:space="preserve">представленные исследовательские </w:t>
      </w:r>
      <w:r w:rsidR="005014CF" w:rsidRPr="00993A1B">
        <w:rPr>
          <w:rFonts w:ascii="Times New Roman" w:hAnsi="Times New Roman"/>
          <w:sz w:val="24"/>
          <w:szCs w:val="24"/>
        </w:rPr>
        <w:t>работы</w:t>
      </w:r>
      <w:r w:rsidR="0091602E" w:rsidRPr="00993A1B">
        <w:rPr>
          <w:rFonts w:ascii="Times New Roman" w:hAnsi="Times New Roman"/>
          <w:sz w:val="24"/>
          <w:szCs w:val="24"/>
        </w:rPr>
        <w:t>.</w:t>
      </w:r>
      <w:r w:rsidR="005014CF" w:rsidRPr="00993A1B">
        <w:rPr>
          <w:rFonts w:ascii="Times New Roman" w:hAnsi="Times New Roman"/>
          <w:sz w:val="24"/>
          <w:szCs w:val="24"/>
        </w:rPr>
        <w:t xml:space="preserve"> </w:t>
      </w:r>
    </w:p>
    <w:p w:rsidR="00993A1B" w:rsidRPr="00993A1B" w:rsidRDefault="00993A1B" w:rsidP="00993A1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ab/>
      </w:r>
      <w:r w:rsidR="00483515" w:rsidRPr="00993A1B">
        <w:rPr>
          <w:rFonts w:ascii="Times New Roman" w:hAnsi="Times New Roman"/>
          <w:sz w:val="24"/>
          <w:szCs w:val="24"/>
        </w:rPr>
        <w:t>Функции ж</w:t>
      </w:r>
      <w:r w:rsidR="0091602E" w:rsidRPr="00993A1B">
        <w:rPr>
          <w:rFonts w:ascii="Times New Roman" w:hAnsi="Times New Roman"/>
          <w:sz w:val="24"/>
          <w:szCs w:val="24"/>
        </w:rPr>
        <w:t>юри заключительного тура</w:t>
      </w:r>
      <w:r w:rsidR="00483515" w:rsidRPr="00993A1B">
        <w:rPr>
          <w:rFonts w:ascii="Times New Roman" w:hAnsi="Times New Roman"/>
          <w:sz w:val="24"/>
          <w:szCs w:val="24"/>
        </w:rPr>
        <w:t>:</w:t>
      </w:r>
    </w:p>
    <w:p w:rsidR="00993A1B" w:rsidRPr="00993A1B" w:rsidRDefault="00483515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О</w:t>
      </w:r>
      <w:r w:rsidR="0091602E" w:rsidRPr="00993A1B">
        <w:rPr>
          <w:rFonts w:ascii="Times New Roman" w:hAnsi="Times New Roman"/>
          <w:sz w:val="24"/>
          <w:szCs w:val="24"/>
        </w:rPr>
        <w:t>существл</w:t>
      </w:r>
      <w:r w:rsidRPr="00993A1B">
        <w:rPr>
          <w:rFonts w:ascii="Times New Roman" w:hAnsi="Times New Roman"/>
          <w:sz w:val="24"/>
          <w:szCs w:val="24"/>
        </w:rPr>
        <w:t>ение</w:t>
      </w:r>
      <w:r w:rsidR="0091602E" w:rsidRPr="00993A1B">
        <w:rPr>
          <w:rFonts w:ascii="Times New Roman" w:hAnsi="Times New Roman"/>
          <w:sz w:val="24"/>
          <w:szCs w:val="24"/>
        </w:rPr>
        <w:t xml:space="preserve"> экспертн</w:t>
      </w:r>
      <w:r w:rsidRPr="00993A1B">
        <w:rPr>
          <w:rFonts w:ascii="Times New Roman" w:hAnsi="Times New Roman"/>
          <w:sz w:val="24"/>
          <w:szCs w:val="24"/>
        </w:rPr>
        <w:t>ой оценки</w:t>
      </w:r>
      <w:r w:rsidR="0091602E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 xml:space="preserve">представленных </w:t>
      </w:r>
      <w:r w:rsidR="0091602E" w:rsidRPr="00993A1B">
        <w:rPr>
          <w:rFonts w:ascii="Times New Roman" w:hAnsi="Times New Roman"/>
          <w:sz w:val="24"/>
          <w:szCs w:val="24"/>
        </w:rPr>
        <w:t>исследова</w:t>
      </w:r>
      <w:r w:rsidRPr="00993A1B">
        <w:rPr>
          <w:rFonts w:ascii="Times New Roman" w:hAnsi="Times New Roman"/>
          <w:sz w:val="24"/>
          <w:szCs w:val="24"/>
        </w:rPr>
        <w:t>тельских работ;</w:t>
      </w:r>
    </w:p>
    <w:p w:rsidR="00993A1B" w:rsidRPr="00993A1B" w:rsidRDefault="00483515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О</w:t>
      </w:r>
      <w:r w:rsidR="005014CF" w:rsidRPr="00993A1B">
        <w:rPr>
          <w:rFonts w:ascii="Times New Roman" w:hAnsi="Times New Roman"/>
          <w:sz w:val="24"/>
          <w:szCs w:val="24"/>
        </w:rPr>
        <w:t>цен</w:t>
      </w:r>
      <w:r w:rsidRPr="00993A1B">
        <w:rPr>
          <w:rFonts w:ascii="Times New Roman" w:hAnsi="Times New Roman"/>
          <w:sz w:val="24"/>
          <w:szCs w:val="24"/>
        </w:rPr>
        <w:t>ка</w:t>
      </w:r>
      <w:r w:rsidR="005014CF" w:rsidRPr="00993A1B">
        <w:rPr>
          <w:rFonts w:ascii="Times New Roman" w:hAnsi="Times New Roman"/>
          <w:sz w:val="24"/>
          <w:szCs w:val="24"/>
        </w:rPr>
        <w:t xml:space="preserve"> устн</w:t>
      </w:r>
      <w:r w:rsidRPr="00993A1B">
        <w:rPr>
          <w:rFonts w:ascii="Times New Roman" w:hAnsi="Times New Roman"/>
          <w:sz w:val="24"/>
          <w:szCs w:val="24"/>
        </w:rPr>
        <w:t>ой</w:t>
      </w:r>
      <w:r w:rsidR="005014CF" w:rsidRPr="00993A1B">
        <w:rPr>
          <w:rFonts w:ascii="Times New Roman" w:hAnsi="Times New Roman"/>
          <w:sz w:val="24"/>
          <w:szCs w:val="24"/>
        </w:rPr>
        <w:t xml:space="preserve"> защит</w:t>
      </w:r>
      <w:r w:rsidRPr="00993A1B">
        <w:rPr>
          <w:rFonts w:ascii="Times New Roman" w:hAnsi="Times New Roman"/>
          <w:sz w:val="24"/>
          <w:szCs w:val="24"/>
        </w:rPr>
        <w:t>ы представленных исследовательских</w:t>
      </w:r>
      <w:r w:rsidR="005014CF" w:rsidRPr="00993A1B">
        <w:rPr>
          <w:rFonts w:ascii="Times New Roman" w:hAnsi="Times New Roman"/>
          <w:sz w:val="24"/>
          <w:szCs w:val="24"/>
        </w:rPr>
        <w:t xml:space="preserve"> работ</w:t>
      </w:r>
      <w:r w:rsidR="0091602E"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483515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Вынесение решения о</w:t>
      </w:r>
      <w:r w:rsidR="0091602E" w:rsidRPr="00993A1B">
        <w:rPr>
          <w:rFonts w:ascii="Times New Roman" w:hAnsi="Times New Roman"/>
          <w:sz w:val="24"/>
          <w:szCs w:val="24"/>
        </w:rPr>
        <w:t xml:space="preserve"> победител</w:t>
      </w:r>
      <w:r w:rsidRPr="00993A1B">
        <w:rPr>
          <w:rFonts w:ascii="Times New Roman" w:hAnsi="Times New Roman"/>
          <w:sz w:val="24"/>
          <w:szCs w:val="24"/>
        </w:rPr>
        <w:t>ях</w:t>
      </w:r>
      <w:r w:rsidR="0091602E" w:rsidRPr="00993A1B">
        <w:rPr>
          <w:rFonts w:ascii="Times New Roman" w:hAnsi="Times New Roman"/>
          <w:sz w:val="24"/>
          <w:szCs w:val="24"/>
        </w:rPr>
        <w:t xml:space="preserve"> и призёр</w:t>
      </w:r>
      <w:r w:rsidRPr="00993A1B">
        <w:rPr>
          <w:rFonts w:ascii="Times New Roman" w:hAnsi="Times New Roman"/>
          <w:sz w:val="24"/>
          <w:szCs w:val="24"/>
        </w:rPr>
        <w:t>ах</w:t>
      </w:r>
      <w:r w:rsidR="0091602E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К</w:t>
      </w:r>
      <w:r w:rsidR="0091602E" w:rsidRPr="00993A1B">
        <w:rPr>
          <w:rFonts w:ascii="Times New Roman" w:hAnsi="Times New Roman"/>
          <w:sz w:val="24"/>
          <w:szCs w:val="24"/>
        </w:rPr>
        <w:t>онкурса.</w:t>
      </w:r>
    </w:p>
    <w:p w:rsidR="00993A1B" w:rsidRPr="00993A1B" w:rsidRDefault="00586AA7" w:rsidP="00993A1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3515" w:rsidRPr="00993A1B">
        <w:rPr>
          <w:rFonts w:ascii="Times New Roman" w:hAnsi="Times New Roman"/>
          <w:sz w:val="24"/>
          <w:szCs w:val="24"/>
        </w:rPr>
        <w:t>Функции а</w:t>
      </w:r>
      <w:r w:rsidR="00E65F75" w:rsidRPr="00993A1B">
        <w:rPr>
          <w:rFonts w:ascii="Times New Roman" w:hAnsi="Times New Roman"/>
          <w:sz w:val="24"/>
          <w:szCs w:val="24"/>
        </w:rPr>
        <w:t>пелляционн</w:t>
      </w:r>
      <w:r w:rsidR="00483515" w:rsidRPr="00993A1B">
        <w:rPr>
          <w:rFonts w:ascii="Times New Roman" w:hAnsi="Times New Roman"/>
          <w:sz w:val="24"/>
          <w:szCs w:val="24"/>
        </w:rPr>
        <w:t>ой</w:t>
      </w:r>
      <w:r w:rsidR="00E65F75" w:rsidRPr="00993A1B">
        <w:rPr>
          <w:rFonts w:ascii="Times New Roman" w:hAnsi="Times New Roman"/>
          <w:sz w:val="24"/>
          <w:szCs w:val="24"/>
        </w:rPr>
        <w:t xml:space="preserve"> </w:t>
      </w:r>
      <w:r w:rsidR="00483515" w:rsidRPr="00993A1B">
        <w:rPr>
          <w:rFonts w:ascii="Times New Roman" w:hAnsi="Times New Roman"/>
          <w:sz w:val="24"/>
          <w:szCs w:val="24"/>
        </w:rPr>
        <w:t>комиссии:</w:t>
      </w:r>
    </w:p>
    <w:p w:rsidR="00993A1B" w:rsidRPr="00993A1B" w:rsidRDefault="00483515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Рассмо</w:t>
      </w:r>
      <w:r w:rsidR="00E65F75" w:rsidRPr="00993A1B">
        <w:rPr>
          <w:rFonts w:ascii="Times New Roman" w:hAnsi="Times New Roman"/>
          <w:sz w:val="24"/>
          <w:szCs w:val="24"/>
        </w:rPr>
        <w:t>тр</w:t>
      </w:r>
      <w:r w:rsidRPr="00993A1B">
        <w:rPr>
          <w:rFonts w:ascii="Times New Roman" w:hAnsi="Times New Roman"/>
          <w:sz w:val="24"/>
          <w:szCs w:val="24"/>
        </w:rPr>
        <w:t>ение</w:t>
      </w:r>
      <w:r w:rsidR="00E65F75" w:rsidRPr="00993A1B">
        <w:rPr>
          <w:rFonts w:ascii="Times New Roman" w:hAnsi="Times New Roman"/>
          <w:sz w:val="24"/>
          <w:szCs w:val="24"/>
        </w:rPr>
        <w:t xml:space="preserve"> </w:t>
      </w:r>
      <w:r w:rsidR="00E420AB" w:rsidRPr="00993A1B">
        <w:rPr>
          <w:rFonts w:ascii="Times New Roman" w:hAnsi="Times New Roman"/>
          <w:sz w:val="24"/>
          <w:szCs w:val="24"/>
        </w:rPr>
        <w:t>поданны</w:t>
      </w:r>
      <w:r w:rsidRPr="00993A1B">
        <w:rPr>
          <w:rFonts w:ascii="Times New Roman" w:hAnsi="Times New Roman"/>
          <w:sz w:val="24"/>
          <w:szCs w:val="24"/>
        </w:rPr>
        <w:t>х участниками К</w:t>
      </w:r>
      <w:r w:rsidR="00E420AB" w:rsidRPr="00993A1B">
        <w:rPr>
          <w:rFonts w:ascii="Times New Roman" w:hAnsi="Times New Roman"/>
          <w:sz w:val="24"/>
          <w:szCs w:val="24"/>
        </w:rPr>
        <w:t xml:space="preserve">онкурса в письменном виде </w:t>
      </w:r>
      <w:r w:rsidR="00E65F75" w:rsidRPr="00993A1B">
        <w:rPr>
          <w:rFonts w:ascii="Times New Roman" w:hAnsi="Times New Roman"/>
          <w:sz w:val="24"/>
          <w:szCs w:val="24"/>
        </w:rPr>
        <w:t>апелляци</w:t>
      </w:r>
      <w:r w:rsidRPr="00993A1B">
        <w:rPr>
          <w:rFonts w:ascii="Times New Roman" w:hAnsi="Times New Roman"/>
          <w:sz w:val="24"/>
          <w:szCs w:val="24"/>
        </w:rPr>
        <w:t>й</w:t>
      </w:r>
      <w:r w:rsidR="00E65F75" w:rsidRPr="00993A1B">
        <w:rPr>
          <w:rFonts w:ascii="Times New Roman" w:hAnsi="Times New Roman"/>
          <w:sz w:val="24"/>
          <w:szCs w:val="24"/>
        </w:rPr>
        <w:t xml:space="preserve"> о несогласии с </w:t>
      </w:r>
      <w:r w:rsidR="00E420AB" w:rsidRPr="00993A1B">
        <w:rPr>
          <w:rFonts w:ascii="Times New Roman" w:hAnsi="Times New Roman"/>
          <w:sz w:val="24"/>
          <w:szCs w:val="24"/>
        </w:rPr>
        <w:t>решением жюри</w:t>
      </w:r>
      <w:r w:rsidR="00E65F75" w:rsidRPr="00993A1B">
        <w:rPr>
          <w:rFonts w:ascii="Times New Roman" w:hAnsi="Times New Roman"/>
          <w:sz w:val="24"/>
          <w:szCs w:val="24"/>
        </w:rPr>
        <w:t>;</w:t>
      </w:r>
    </w:p>
    <w:p w:rsidR="00993A1B" w:rsidRPr="00993A1B" w:rsidRDefault="00483515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Вынесение</w:t>
      </w:r>
      <w:r w:rsidR="00E65F75" w:rsidRPr="00993A1B">
        <w:rPr>
          <w:rFonts w:ascii="Times New Roman" w:hAnsi="Times New Roman"/>
          <w:sz w:val="24"/>
          <w:szCs w:val="24"/>
        </w:rPr>
        <w:t xml:space="preserve"> решени</w:t>
      </w:r>
      <w:r w:rsidRPr="00993A1B">
        <w:rPr>
          <w:rFonts w:ascii="Times New Roman" w:hAnsi="Times New Roman"/>
          <w:sz w:val="24"/>
          <w:szCs w:val="24"/>
        </w:rPr>
        <w:t>я</w:t>
      </w:r>
      <w:r w:rsidR="00E65F75" w:rsidRPr="00993A1B">
        <w:rPr>
          <w:rFonts w:ascii="Times New Roman" w:hAnsi="Times New Roman"/>
          <w:sz w:val="24"/>
          <w:szCs w:val="24"/>
        </w:rPr>
        <w:t xml:space="preserve"> об отклонении </w:t>
      </w:r>
      <w:r w:rsidR="00E420AB" w:rsidRPr="00993A1B">
        <w:rPr>
          <w:rFonts w:ascii="Times New Roman" w:hAnsi="Times New Roman"/>
          <w:sz w:val="24"/>
          <w:szCs w:val="24"/>
        </w:rPr>
        <w:t>или</w:t>
      </w:r>
      <w:r w:rsidR="00E65F75" w:rsidRPr="00993A1B">
        <w:rPr>
          <w:rFonts w:ascii="Times New Roman" w:hAnsi="Times New Roman"/>
          <w:sz w:val="24"/>
          <w:szCs w:val="24"/>
        </w:rPr>
        <w:t xml:space="preserve"> об удовлетворении апелляци</w:t>
      </w:r>
      <w:r w:rsidR="00E420AB" w:rsidRPr="00993A1B">
        <w:rPr>
          <w:rFonts w:ascii="Times New Roman" w:hAnsi="Times New Roman"/>
          <w:sz w:val="24"/>
          <w:szCs w:val="24"/>
        </w:rPr>
        <w:t>й</w:t>
      </w:r>
      <w:r w:rsidR="00E65F75" w:rsidRPr="00993A1B">
        <w:rPr>
          <w:rFonts w:ascii="Times New Roman" w:hAnsi="Times New Roman"/>
          <w:sz w:val="24"/>
          <w:szCs w:val="24"/>
        </w:rPr>
        <w:t>;</w:t>
      </w:r>
    </w:p>
    <w:p w:rsidR="00993A1B" w:rsidRPr="002D21F0" w:rsidRDefault="00483515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Направление</w:t>
      </w:r>
      <w:r w:rsidR="00E65F75" w:rsidRPr="00993A1B">
        <w:rPr>
          <w:rFonts w:ascii="Times New Roman" w:hAnsi="Times New Roman"/>
          <w:sz w:val="24"/>
          <w:szCs w:val="24"/>
        </w:rPr>
        <w:t xml:space="preserve"> результат</w:t>
      </w:r>
      <w:r w:rsidRPr="00993A1B">
        <w:rPr>
          <w:rFonts w:ascii="Times New Roman" w:hAnsi="Times New Roman"/>
          <w:sz w:val="24"/>
          <w:szCs w:val="24"/>
        </w:rPr>
        <w:t>ов</w:t>
      </w:r>
      <w:r w:rsidR="00E65F75" w:rsidRPr="00993A1B">
        <w:rPr>
          <w:rFonts w:ascii="Times New Roman" w:hAnsi="Times New Roman"/>
          <w:sz w:val="24"/>
          <w:szCs w:val="24"/>
        </w:rPr>
        <w:t xml:space="preserve"> рассмотрения апелляци</w:t>
      </w:r>
      <w:r w:rsidR="00E420AB" w:rsidRPr="00993A1B">
        <w:rPr>
          <w:rFonts w:ascii="Times New Roman" w:hAnsi="Times New Roman"/>
          <w:sz w:val="24"/>
          <w:szCs w:val="24"/>
        </w:rPr>
        <w:t>й</w:t>
      </w:r>
      <w:r w:rsidR="00E65F75" w:rsidRPr="00993A1B">
        <w:rPr>
          <w:rFonts w:ascii="Times New Roman" w:hAnsi="Times New Roman"/>
          <w:sz w:val="24"/>
          <w:szCs w:val="24"/>
        </w:rPr>
        <w:t xml:space="preserve"> участника</w:t>
      </w:r>
      <w:r w:rsidR="00E420AB" w:rsidRPr="00993A1B">
        <w:rPr>
          <w:rFonts w:ascii="Times New Roman" w:hAnsi="Times New Roman"/>
          <w:sz w:val="24"/>
          <w:szCs w:val="24"/>
        </w:rPr>
        <w:t>м</w:t>
      </w:r>
      <w:r w:rsidR="00E65F75" w:rsidRPr="00993A1B">
        <w:rPr>
          <w:rFonts w:ascii="Times New Roman" w:hAnsi="Times New Roman"/>
          <w:sz w:val="24"/>
          <w:szCs w:val="24"/>
        </w:rPr>
        <w:t xml:space="preserve"> </w:t>
      </w:r>
      <w:r w:rsidRPr="00993A1B">
        <w:rPr>
          <w:rFonts w:ascii="Times New Roman" w:hAnsi="Times New Roman"/>
          <w:sz w:val="24"/>
          <w:szCs w:val="24"/>
        </w:rPr>
        <w:t>Конкурса, в адрес О</w:t>
      </w:r>
      <w:r w:rsidR="00E420AB" w:rsidRPr="00993A1B">
        <w:rPr>
          <w:rFonts w:ascii="Times New Roman" w:hAnsi="Times New Roman"/>
          <w:sz w:val="24"/>
          <w:szCs w:val="24"/>
        </w:rPr>
        <w:t>ргкомитет</w:t>
      </w:r>
      <w:r w:rsidRPr="00993A1B">
        <w:rPr>
          <w:rFonts w:ascii="Times New Roman" w:hAnsi="Times New Roman"/>
          <w:sz w:val="24"/>
          <w:szCs w:val="24"/>
        </w:rPr>
        <w:t>а</w:t>
      </w:r>
      <w:r w:rsidR="00E420AB" w:rsidRPr="00993A1B">
        <w:rPr>
          <w:rFonts w:ascii="Times New Roman" w:hAnsi="Times New Roman"/>
          <w:sz w:val="24"/>
          <w:szCs w:val="24"/>
        </w:rPr>
        <w:t xml:space="preserve"> и</w:t>
      </w:r>
      <w:r w:rsidR="00E65F75" w:rsidRPr="00993A1B">
        <w:rPr>
          <w:rFonts w:ascii="Times New Roman" w:hAnsi="Times New Roman"/>
          <w:sz w:val="24"/>
          <w:szCs w:val="24"/>
        </w:rPr>
        <w:t xml:space="preserve"> жюри</w:t>
      </w:r>
      <w:r w:rsidR="006F78E7">
        <w:rPr>
          <w:rFonts w:ascii="Times New Roman" w:hAnsi="Times New Roman"/>
          <w:sz w:val="24"/>
          <w:szCs w:val="24"/>
        </w:rPr>
        <w:t>;</w:t>
      </w:r>
    </w:p>
    <w:p w:rsidR="002D21F0" w:rsidRDefault="002D21F0" w:rsidP="00993A1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1F0">
        <w:rPr>
          <w:rFonts w:ascii="Times New Roman" w:hAnsi="Times New Roman"/>
          <w:sz w:val="24"/>
          <w:szCs w:val="24"/>
        </w:rPr>
        <w:lastRenderedPageBreak/>
        <w:t>Апелляционная комиссия рассматривает апелляции только о несогласии с решением жюри заключительного тура и только относительно исследовательской работы (без учёта её устной защиты).</w:t>
      </w:r>
    </w:p>
    <w:p w:rsidR="0091602E" w:rsidRPr="00993A1B" w:rsidRDefault="00993A1B" w:rsidP="00993A1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602E" w:rsidRPr="00993A1B">
        <w:rPr>
          <w:rFonts w:ascii="Times New Roman" w:hAnsi="Times New Roman"/>
          <w:sz w:val="24"/>
          <w:szCs w:val="24"/>
        </w:rPr>
        <w:t>Одновременное членство в жюри и апелляционной комиссии не допускается.</w:t>
      </w:r>
    </w:p>
    <w:p w:rsidR="00483515" w:rsidRPr="00993A1B" w:rsidRDefault="00483515" w:rsidP="00F44D67">
      <w:pPr>
        <w:spacing w:after="0" w:line="240" w:lineRule="auto"/>
        <w:ind w:firstLine="57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2E83" w:rsidRPr="00993A1B" w:rsidRDefault="002C6DBF" w:rsidP="00993A1B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Участники К</w:t>
      </w:r>
      <w:r w:rsidR="00993A1B">
        <w:rPr>
          <w:rFonts w:ascii="Times New Roman" w:hAnsi="Times New Roman"/>
          <w:b/>
          <w:bCs/>
          <w:sz w:val="24"/>
          <w:szCs w:val="24"/>
        </w:rPr>
        <w:t>онкурса</w:t>
      </w:r>
    </w:p>
    <w:p w:rsidR="00E7185C" w:rsidRDefault="00993A1B" w:rsidP="00993A1B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82E83" w:rsidRPr="00993A1B">
        <w:rPr>
          <w:rFonts w:ascii="Times New Roman" w:hAnsi="Times New Roman"/>
          <w:bCs/>
          <w:sz w:val="24"/>
          <w:szCs w:val="24"/>
        </w:rPr>
        <w:t>К</w:t>
      </w:r>
      <w:r w:rsidR="00C82E83" w:rsidRPr="00993A1B">
        <w:rPr>
          <w:rFonts w:ascii="Times New Roman" w:hAnsi="Times New Roman"/>
          <w:sz w:val="24"/>
          <w:szCs w:val="24"/>
        </w:rPr>
        <w:t xml:space="preserve"> участию в конкурсе </w:t>
      </w:r>
      <w:r w:rsidR="00483515" w:rsidRPr="00993A1B">
        <w:rPr>
          <w:rFonts w:ascii="Times New Roman" w:hAnsi="Times New Roman"/>
          <w:sz w:val="24"/>
          <w:szCs w:val="24"/>
        </w:rPr>
        <w:t>допускаются</w:t>
      </w:r>
      <w:r w:rsidR="00C82E83" w:rsidRPr="00993A1B">
        <w:rPr>
          <w:rFonts w:ascii="Times New Roman" w:hAnsi="Times New Roman"/>
          <w:sz w:val="24"/>
          <w:szCs w:val="24"/>
        </w:rPr>
        <w:t xml:space="preserve"> молодые люди в возрасте 15</w:t>
      </w:r>
      <w:r w:rsidR="00E7185C" w:rsidRPr="00993A1B">
        <w:rPr>
          <w:rFonts w:ascii="Times New Roman" w:hAnsi="Times New Roman"/>
          <w:sz w:val="24"/>
          <w:szCs w:val="24"/>
        </w:rPr>
        <w:t>-</w:t>
      </w:r>
      <w:r w:rsidR="00C82E83" w:rsidRPr="00993A1B">
        <w:rPr>
          <w:rFonts w:ascii="Times New Roman" w:hAnsi="Times New Roman"/>
          <w:sz w:val="24"/>
          <w:szCs w:val="24"/>
        </w:rPr>
        <w:t xml:space="preserve">18 лет, обучающиеся </w:t>
      </w:r>
      <w:r w:rsidR="00E7185C" w:rsidRPr="00993A1B">
        <w:rPr>
          <w:rFonts w:ascii="Times New Roman" w:hAnsi="Times New Roman"/>
          <w:sz w:val="24"/>
          <w:szCs w:val="24"/>
        </w:rPr>
        <w:t>в организациях, осуществляющих образовательную деятельность по образовательным программам основного общего и среднего общего образования, а также в форме семейного образования или самообразования</w:t>
      </w:r>
      <w:r w:rsidR="00C82E83" w:rsidRPr="00993A1B">
        <w:rPr>
          <w:rFonts w:ascii="Times New Roman" w:hAnsi="Times New Roman"/>
          <w:sz w:val="24"/>
          <w:szCs w:val="24"/>
        </w:rPr>
        <w:t>.</w:t>
      </w:r>
    </w:p>
    <w:p w:rsidR="00C67120" w:rsidRPr="009C7AD9" w:rsidRDefault="00993A1B" w:rsidP="009C7AD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93A1B">
        <w:rPr>
          <w:rFonts w:ascii="Times New Roman" w:hAnsi="Times New Roman"/>
          <w:sz w:val="24"/>
          <w:szCs w:val="24"/>
        </w:rPr>
        <w:t>К участию в конкурсе допускаются только индивидуальные работы.</w:t>
      </w:r>
    </w:p>
    <w:p w:rsidR="00280E34" w:rsidRPr="00993A1B" w:rsidRDefault="00280E34" w:rsidP="00F44D67">
      <w:pPr>
        <w:spacing w:after="0" w:line="240" w:lineRule="auto"/>
        <w:ind w:firstLine="573"/>
        <w:jc w:val="both"/>
        <w:rPr>
          <w:rFonts w:ascii="Times New Roman" w:hAnsi="Times New Roman"/>
          <w:b/>
          <w:sz w:val="24"/>
          <w:szCs w:val="24"/>
        </w:rPr>
      </w:pPr>
    </w:p>
    <w:p w:rsidR="00B1528D" w:rsidRDefault="00FC5B4B" w:rsidP="00B1528D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28D">
        <w:rPr>
          <w:rFonts w:ascii="Times New Roman" w:hAnsi="Times New Roman"/>
          <w:b/>
          <w:sz w:val="24"/>
          <w:szCs w:val="24"/>
        </w:rPr>
        <w:t>Научные консультации</w:t>
      </w:r>
    </w:p>
    <w:p w:rsidR="002C6DBF" w:rsidRPr="002C6DBF" w:rsidRDefault="00B1528D" w:rsidP="002C6DBF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DBF">
        <w:rPr>
          <w:rFonts w:ascii="Times New Roman" w:hAnsi="Times New Roman"/>
          <w:bCs/>
          <w:sz w:val="24"/>
          <w:szCs w:val="24"/>
        </w:rPr>
        <w:tab/>
      </w:r>
      <w:r w:rsidR="00280E34" w:rsidRPr="002C6DBF">
        <w:rPr>
          <w:rFonts w:ascii="Times New Roman" w:hAnsi="Times New Roman"/>
          <w:bCs/>
          <w:sz w:val="24"/>
          <w:szCs w:val="24"/>
        </w:rPr>
        <w:t xml:space="preserve">Для </w:t>
      </w:r>
      <w:r w:rsidR="00FC5B4B" w:rsidRPr="002C6DBF">
        <w:rPr>
          <w:rFonts w:ascii="Times New Roman" w:hAnsi="Times New Roman"/>
          <w:bCs/>
          <w:sz w:val="24"/>
          <w:szCs w:val="24"/>
        </w:rPr>
        <w:t>получения научной консультации</w:t>
      </w:r>
      <w:r w:rsidR="00280E34" w:rsidRPr="002C6DBF">
        <w:rPr>
          <w:rFonts w:ascii="Times New Roman" w:hAnsi="Times New Roman"/>
          <w:bCs/>
          <w:sz w:val="24"/>
          <w:szCs w:val="24"/>
        </w:rPr>
        <w:t xml:space="preserve"> необходимо в срок </w:t>
      </w:r>
      <w:r w:rsidR="00D75E3B">
        <w:rPr>
          <w:rFonts w:ascii="Times New Roman" w:hAnsi="Times New Roman"/>
          <w:bCs/>
          <w:sz w:val="24"/>
          <w:szCs w:val="24"/>
        </w:rPr>
        <w:t>не позднее           2</w:t>
      </w:r>
      <w:r w:rsidR="00D75E3B" w:rsidRPr="00D75E3B">
        <w:rPr>
          <w:rFonts w:ascii="Times New Roman" w:hAnsi="Times New Roman"/>
          <w:bCs/>
          <w:sz w:val="24"/>
          <w:szCs w:val="24"/>
        </w:rPr>
        <w:t>0</w:t>
      </w:r>
      <w:r w:rsidR="00280E34" w:rsidRPr="00D75E3B">
        <w:rPr>
          <w:rFonts w:ascii="Times New Roman" w:hAnsi="Times New Roman"/>
          <w:bCs/>
          <w:sz w:val="24"/>
          <w:szCs w:val="24"/>
        </w:rPr>
        <w:t xml:space="preserve"> </w:t>
      </w:r>
      <w:r w:rsidR="00F77630" w:rsidRPr="00D75E3B">
        <w:rPr>
          <w:rFonts w:ascii="Times New Roman" w:hAnsi="Times New Roman"/>
          <w:bCs/>
          <w:sz w:val="24"/>
          <w:szCs w:val="24"/>
        </w:rPr>
        <w:t>октября</w:t>
      </w:r>
      <w:r w:rsidR="00280E34" w:rsidRPr="002C6DBF">
        <w:rPr>
          <w:rFonts w:ascii="Times New Roman" w:hAnsi="Times New Roman"/>
          <w:bCs/>
          <w:sz w:val="24"/>
          <w:szCs w:val="24"/>
        </w:rPr>
        <w:t xml:space="preserve"> направить </w:t>
      </w:r>
      <w:r w:rsidR="00280E34" w:rsidRPr="002C6DBF">
        <w:rPr>
          <w:rFonts w:ascii="Times New Roman" w:hAnsi="Times New Roman"/>
          <w:sz w:val="24"/>
          <w:szCs w:val="24"/>
        </w:rPr>
        <w:t>в адрес Оргкомитета</w:t>
      </w:r>
      <w:r w:rsidR="00280E34" w:rsidRPr="002C6DBF">
        <w:rPr>
          <w:rFonts w:ascii="Times New Roman" w:hAnsi="Times New Roman"/>
          <w:bCs/>
          <w:sz w:val="24"/>
          <w:szCs w:val="24"/>
        </w:rPr>
        <w:t xml:space="preserve"> </w:t>
      </w:r>
      <w:r w:rsidRPr="002C6DBF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10" w:history="1">
        <w:r w:rsidRPr="002C6DBF">
          <w:rPr>
            <w:rStyle w:val="a3"/>
            <w:rFonts w:ascii="Times New Roman" w:hAnsi="Times New Roman"/>
            <w:sz w:val="24"/>
            <w:szCs w:val="24"/>
            <w:lang w:val="en-US"/>
          </w:rPr>
          <w:t>suvorovcon</w:t>
        </w:r>
        <w:r w:rsidRPr="002C6DB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C6DBF">
          <w:rPr>
            <w:rStyle w:val="a3"/>
            <w:rFonts w:ascii="Times New Roman" w:hAnsi="Times New Roman"/>
            <w:sz w:val="24"/>
            <w:szCs w:val="24"/>
            <w:lang w:val="en-US"/>
          </w:rPr>
          <w:t>bk</w:t>
        </w:r>
        <w:r w:rsidRPr="002C6DB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C6DB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C6DBF">
        <w:rPr>
          <w:rFonts w:ascii="Times New Roman" w:hAnsi="Times New Roman"/>
          <w:sz w:val="24"/>
          <w:szCs w:val="24"/>
        </w:rPr>
        <w:t xml:space="preserve"> с темой письма «Всероссийский суворовский конкурс юношеских исследовательских работ – предварительная заявка» </w:t>
      </w:r>
      <w:r w:rsidR="005E15BB" w:rsidRPr="002C6DBF">
        <w:rPr>
          <w:rFonts w:ascii="Times New Roman" w:hAnsi="Times New Roman"/>
          <w:bCs/>
          <w:sz w:val="24"/>
          <w:szCs w:val="24"/>
        </w:rPr>
        <w:t>заявк</w:t>
      </w:r>
      <w:r w:rsidR="00280E34" w:rsidRPr="002C6DBF">
        <w:rPr>
          <w:rFonts w:ascii="Times New Roman" w:hAnsi="Times New Roman"/>
          <w:bCs/>
          <w:sz w:val="24"/>
          <w:szCs w:val="24"/>
        </w:rPr>
        <w:t>у</w:t>
      </w:r>
      <w:r w:rsidRPr="002C6DBF">
        <w:rPr>
          <w:rFonts w:ascii="Times New Roman" w:hAnsi="Times New Roman"/>
          <w:bCs/>
          <w:sz w:val="24"/>
          <w:szCs w:val="24"/>
        </w:rPr>
        <w:t xml:space="preserve"> в свободной </w:t>
      </w:r>
      <w:r w:rsidR="002C6DBF" w:rsidRPr="002C6DBF">
        <w:rPr>
          <w:rFonts w:ascii="Times New Roman" w:hAnsi="Times New Roman"/>
          <w:bCs/>
          <w:sz w:val="24"/>
          <w:szCs w:val="24"/>
        </w:rPr>
        <w:t>форме.</w:t>
      </w:r>
    </w:p>
    <w:p w:rsidR="00B1528D" w:rsidRPr="002C6DBF" w:rsidRDefault="002C6DBF" w:rsidP="002C6DBF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DBF">
        <w:rPr>
          <w:rFonts w:ascii="Times New Roman" w:hAnsi="Times New Roman"/>
          <w:bCs/>
          <w:sz w:val="24"/>
          <w:szCs w:val="24"/>
        </w:rPr>
        <w:tab/>
      </w:r>
      <w:r w:rsidR="00CB04EF" w:rsidRPr="002C6DBF">
        <w:rPr>
          <w:rFonts w:ascii="Times New Roman" w:hAnsi="Times New Roman"/>
          <w:bCs/>
          <w:sz w:val="24"/>
          <w:szCs w:val="24"/>
        </w:rPr>
        <w:t xml:space="preserve">В </w:t>
      </w:r>
      <w:r w:rsidR="00FC5B4B" w:rsidRPr="002C6DBF">
        <w:rPr>
          <w:rFonts w:ascii="Times New Roman" w:hAnsi="Times New Roman"/>
          <w:bCs/>
          <w:sz w:val="24"/>
          <w:szCs w:val="24"/>
        </w:rPr>
        <w:t xml:space="preserve">тексте </w:t>
      </w:r>
      <w:r w:rsidR="00CB04EF" w:rsidRPr="002C6DBF">
        <w:rPr>
          <w:rFonts w:ascii="Times New Roman" w:hAnsi="Times New Roman"/>
          <w:bCs/>
          <w:sz w:val="24"/>
          <w:szCs w:val="24"/>
        </w:rPr>
        <w:t>письм</w:t>
      </w:r>
      <w:r w:rsidR="00FC5B4B" w:rsidRPr="002C6DBF">
        <w:rPr>
          <w:rFonts w:ascii="Times New Roman" w:hAnsi="Times New Roman"/>
          <w:bCs/>
          <w:sz w:val="24"/>
          <w:szCs w:val="24"/>
        </w:rPr>
        <w:t>а</w:t>
      </w:r>
      <w:r w:rsidR="00CB04EF" w:rsidRPr="002C6DBF">
        <w:rPr>
          <w:rFonts w:ascii="Times New Roman" w:hAnsi="Times New Roman"/>
          <w:bCs/>
          <w:sz w:val="24"/>
          <w:szCs w:val="24"/>
        </w:rPr>
        <w:t xml:space="preserve"> указываются </w:t>
      </w:r>
      <w:r w:rsidRPr="002C6DBF">
        <w:rPr>
          <w:rFonts w:ascii="Times New Roman" w:hAnsi="Times New Roman"/>
          <w:bCs/>
          <w:sz w:val="24"/>
          <w:szCs w:val="24"/>
        </w:rPr>
        <w:t>Ф.И.О.</w:t>
      </w:r>
      <w:r w:rsidR="00CB04EF" w:rsidRPr="002C6DBF">
        <w:rPr>
          <w:rFonts w:ascii="Times New Roman" w:hAnsi="Times New Roman"/>
          <w:bCs/>
          <w:sz w:val="24"/>
          <w:szCs w:val="24"/>
        </w:rPr>
        <w:t xml:space="preserve"> желающего принять участие в конкурсе, предполагаемая тема его исследовательской работы, адрес электронной почты.</w:t>
      </w:r>
    </w:p>
    <w:p w:rsidR="00FC5B4B" w:rsidRPr="002C6DBF" w:rsidRDefault="002C6DBF" w:rsidP="002C6DBF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DBF">
        <w:rPr>
          <w:rFonts w:ascii="Times New Roman" w:hAnsi="Times New Roman"/>
          <w:bCs/>
          <w:sz w:val="24"/>
          <w:szCs w:val="24"/>
        </w:rPr>
        <w:tab/>
      </w:r>
      <w:r w:rsidR="005E15BB" w:rsidRPr="002C6DBF">
        <w:rPr>
          <w:rFonts w:ascii="Times New Roman" w:hAnsi="Times New Roman"/>
          <w:bCs/>
          <w:sz w:val="24"/>
          <w:szCs w:val="24"/>
        </w:rPr>
        <w:t>На адрес электронной поч</w:t>
      </w:r>
      <w:r w:rsidR="00CB04EF" w:rsidRPr="002C6DBF">
        <w:rPr>
          <w:rFonts w:ascii="Times New Roman" w:hAnsi="Times New Roman"/>
          <w:bCs/>
          <w:sz w:val="24"/>
          <w:szCs w:val="24"/>
        </w:rPr>
        <w:t>ты желающего принять участие в К</w:t>
      </w:r>
      <w:r w:rsidR="005E15BB" w:rsidRPr="002C6DBF">
        <w:rPr>
          <w:rFonts w:ascii="Times New Roman" w:hAnsi="Times New Roman"/>
          <w:bCs/>
          <w:sz w:val="24"/>
          <w:szCs w:val="24"/>
        </w:rPr>
        <w:t xml:space="preserve">онкурсе </w:t>
      </w:r>
      <w:r w:rsidR="00FC5B4B" w:rsidRPr="002C6DBF">
        <w:rPr>
          <w:rFonts w:ascii="Times New Roman" w:hAnsi="Times New Roman"/>
          <w:bCs/>
          <w:sz w:val="24"/>
          <w:szCs w:val="24"/>
        </w:rPr>
        <w:t>Оргкомитетом направляется</w:t>
      </w:r>
      <w:r w:rsidR="005E15BB" w:rsidRPr="002C6DBF">
        <w:rPr>
          <w:rFonts w:ascii="Times New Roman" w:hAnsi="Times New Roman"/>
          <w:bCs/>
          <w:sz w:val="24"/>
          <w:szCs w:val="24"/>
        </w:rPr>
        <w:t xml:space="preserve"> информация о времени проведения </w:t>
      </w:r>
      <w:r w:rsidR="00CB04EF" w:rsidRPr="002C6DBF">
        <w:rPr>
          <w:rFonts w:ascii="Times New Roman" w:hAnsi="Times New Roman"/>
          <w:bCs/>
          <w:sz w:val="24"/>
          <w:szCs w:val="24"/>
        </w:rPr>
        <w:t xml:space="preserve">научных </w:t>
      </w:r>
      <w:r w:rsidR="005E15BB" w:rsidRPr="002C6DBF">
        <w:rPr>
          <w:rFonts w:ascii="Times New Roman" w:hAnsi="Times New Roman"/>
          <w:bCs/>
          <w:sz w:val="24"/>
          <w:szCs w:val="24"/>
        </w:rPr>
        <w:t>консультаций</w:t>
      </w:r>
      <w:r w:rsidR="00FC5B4B" w:rsidRPr="002C6DBF">
        <w:rPr>
          <w:rFonts w:ascii="Times New Roman" w:hAnsi="Times New Roman"/>
          <w:bCs/>
          <w:sz w:val="24"/>
          <w:szCs w:val="24"/>
        </w:rPr>
        <w:t>.</w:t>
      </w:r>
    </w:p>
    <w:p w:rsidR="00B1528D" w:rsidRPr="002C6DBF" w:rsidRDefault="00B1528D" w:rsidP="00B1528D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DBF">
        <w:rPr>
          <w:rFonts w:ascii="Times New Roman" w:hAnsi="Times New Roman"/>
          <w:bCs/>
          <w:sz w:val="24"/>
          <w:szCs w:val="24"/>
        </w:rPr>
        <w:tab/>
      </w:r>
      <w:r w:rsidR="00FC5B4B" w:rsidRPr="002C6DBF">
        <w:rPr>
          <w:rFonts w:ascii="Times New Roman" w:hAnsi="Times New Roman"/>
          <w:bCs/>
          <w:sz w:val="24"/>
          <w:szCs w:val="24"/>
        </w:rPr>
        <w:t xml:space="preserve">Научные консультации проводятся </w:t>
      </w:r>
      <w:r w:rsidR="00CB04EF" w:rsidRPr="002C6DBF">
        <w:rPr>
          <w:rFonts w:ascii="Times New Roman" w:hAnsi="Times New Roman"/>
          <w:bCs/>
          <w:sz w:val="24"/>
          <w:szCs w:val="24"/>
        </w:rPr>
        <w:t>в формате видеоконференций</w:t>
      </w:r>
      <w:r w:rsidR="005E15BB" w:rsidRPr="002C6DBF">
        <w:rPr>
          <w:rFonts w:ascii="Times New Roman" w:hAnsi="Times New Roman"/>
          <w:bCs/>
          <w:sz w:val="24"/>
          <w:szCs w:val="24"/>
        </w:rPr>
        <w:t xml:space="preserve">. </w:t>
      </w:r>
    </w:p>
    <w:p w:rsidR="001E642F" w:rsidRPr="002C6DBF" w:rsidRDefault="00B1528D" w:rsidP="00B1528D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DBF">
        <w:rPr>
          <w:rFonts w:ascii="Times New Roman" w:hAnsi="Times New Roman"/>
          <w:bCs/>
          <w:sz w:val="24"/>
          <w:szCs w:val="24"/>
        </w:rPr>
        <w:tab/>
      </w:r>
      <w:r w:rsidR="00FC5B4B" w:rsidRPr="002C6DBF">
        <w:rPr>
          <w:rFonts w:ascii="Times New Roman" w:hAnsi="Times New Roman"/>
          <w:bCs/>
          <w:sz w:val="24"/>
          <w:szCs w:val="24"/>
        </w:rPr>
        <w:t>Для участия в Конкурсе п</w:t>
      </w:r>
      <w:r w:rsidR="001E642F" w:rsidRPr="002C6DBF">
        <w:rPr>
          <w:rFonts w:ascii="Times New Roman" w:hAnsi="Times New Roman"/>
          <w:bCs/>
          <w:sz w:val="24"/>
          <w:szCs w:val="24"/>
        </w:rPr>
        <w:t>одача предварительных заявок необязательна.</w:t>
      </w:r>
    </w:p>
    <w:p w:rsidR="00FC5B4B" w:rsidRDefault="00FC5B4B" w:rsidP="00F44D67">
      <w:pPr>
        <w:spacing w:after="0" w:line="240" w:lineRule="auto"/>
        <w:ind w:firstLine="573"/>
        <w:jc w:val="both"/>
        <w:rPr>
          <w:rFonts w:ascii="Times New Roman" w:hAnsi="Times New Roman"/>
          <w:bCs/>
          <w:sz w:val="24"/>
          <w:szCs w:val="24"/>
        </w:rPr>
      </w:pPr>
    </w:p>
    <w:p w:rsidR="009B6F70" w:rsidRPr="009B6F70" w:rsidRDefault="009B6F70" w:rsidP="009B6F70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6F70">
        <w:rPr>
          <w:rFonts w:ascii="Times New Roman" w:hAnsi="Times New Roman"/>
          <w:b/>
          <w:bCs/>
          <w:sz w:val="24"/>
          <w:szCs w:val="24"/>
        </w:rPr>
        <w:t>Порядок представления работ</w:t>
      </w:r>
    </w:p>
    <w:p w:rsidR="009B6F70" w:rsidRDefault="00586AA7" w:rsidP="009B6F70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6F70" w:rsidRPr="00B1528D">
        <w:rPr>
          <w:rFonts w:ascii="Times New Roman" w:hAnsi="Times New Roman"/>
          <w:sz w:val="24"/>
          <w:szCs w:val="24"/>
        </w:rPr>
        <w:t xml:space="preserve">Конкурсные работы и приложенные к ним заявки на участие (Приложение № 1) направляются в адрес Оргкомитета по электронной почте </w:t>
      </w:r>
      <w:hyperlink r:id="rId11" w:history="1">
        <w:r w:rsidR="009B6F70" w:rsidRPr="00B1528D">
          <w:rPr>
            <w:rStyle w:val="a3"/>
            <w:rFonts w:ascii="Times New Roman" w:hAnsi="Times New Roman"/>
            <w:sz w:val="24"/>
            <w:szCs w:val="24"/>
            <w:lang w:val="en-US"/>
          </w:rPr>
          <w:t>suvorovcon</w:t>
        </w:r>
        <w:r w:rsidR="009B6F70" w:rsidRPr="00B1528D">
          <w:rPr>
            <w:rStyle w:val="a3"/>
            <w:rFonts w:ascii="Times New Roman" w:hAnsi="Times New Roman"/>
            <w:sz w:val="24"/>
            <w:szCs w:val="24"/>
          </w:rPr>
          <w:t>@</w:t>
        </w:r>
        <w:r w:rsidR="009B6F70" w:rsidRPr="00B1528D">
          <w:rPr>
            <w:rStyle w:val="a3"/>
            <w:rFonts w:ascii="Times New Roman" w:hAnsi="Times New Roman"/>
            <w:sz w:val="24"/>
            <w:szCs w:val="24"/>
            <w:lang w:val="en-US"/>
          </w:rPr>
          <w:t>bk</w:t>
        </w:r>
        <w:r w:rsidR="009B6F70" w:rsidRPr="00B1528D">
          <w:rPr>
            <w:rStyle w:val="a3"/>
            <w:rFonts w:ascii="Times New Roman" w:hAnsi="Times New Roman"/>
            <w:sz w:val="24"/>
            <w:szCs w:val="24"/>
          </w:rPr>
          <w:t>.</w:t>
        </w:r>
        <w:r w:rsidR="009B6F70" w:rsidRPr="00B1528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B6F70" w:rsidRPr="00B1528D">
        <w:rPr>
          <w:rFonts w:ascii="Times New Roman" w:hAnsi="Times New Roman"/>
          <w:sz w:val="24"/>
          <w:szCs w:val="24"/>
        </w:rPr>
        <w:t xml:space="preserve"> или в адрес оргкомитета региональной конференции Конкурса (по указанному им</w:t>
      </w:r>
      <w:r w:rsidR="009B6F70">
        <w:rPr>
          <w:rFonts w:ascii="Times New Roman" w:hAnsi="Times New Roman"/>
          <w:sz w:val="24"/>
          <w:szCs w:val="24"/>
        </w:rPr>
        <w:t>и</w:t>
      </w:r>
      <w:r w:rsidR="009B6F70" w:rsidRPr="00B1528D">
        <w:rPr>
          <w:rFonts w:ascii="Times New Roman" w:hAnsi="Times New Roman"/>
          <w:sz w:val="24"/>
          <w:szCs w:val="24"/>
        </w:rPr>
        <w:t xml:space="preserve"> адресу) с темой письма «Всероссийский суворовский конкурс юношеских исследовательских работ».</w:t>
      </w:r>
    </w:p>
    <w:p w:rsidR="009B6F70" w:rsidRPr="002027A4" w:rsidRDefault="009B6F70" w:rsidP="009B6F70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7A4">
        <w:rPr>
          <w:rFonts w:ascii="Times New Roman" w:hAnsi="Times New Roman"/>
          <w:sz w:val="24"/>
          <w:szCs w:val="24"/>
        </w:rPr>
        <w:tab/>
        <w:t>Оргкомитет в ответ на письмо с заявкой направляет подтверждение о получении заявки и конкурсной работы, а также присвоенный работе регистрационный номер.</w:t>
      </w:r>
    </w:p>
    <w:p w:rsidR="009B6F70" w:rsidRDefault="009B6F70" w:rsidP="009B6F70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1528D">
        <w:rPr>
          <w:rFonts w:ascii="Times New Roman" w:hAnsi="Times New Roman"/>
          <w:sz w:val="24"/>
          <w:szCs w:val="24"/>
        </w:rPr>
        <w:t>Заявка направля</w:t>
      </w:r>
      <w:r>
        <w:rPr>
          <w:rFonts w:ascii="Times New Roman" w:hAnsi="Times New Roman"/>
          <w:sz w:val="24"/>
          <w:szCs w:val="24"/>
        </w:rPr>
        <w:t>е</w:t>
      </w:r>
      <w:r w:rsidRPr="00B1528D">
        <w:rPr>
          <w:rFonts w:ascii="Times New Roman" w:hAnsi="Times New Roman"/>
          <w:sz w:val="24"/>
          <w:szCs w:val="24"/>
        </w:rPr>
        <w:t xml:space="preserve">тся </w:t>
      </w:r>
      <w:r w:rsidR="00BB6322">
        <w:rPr>
          <w:rFonts w:ascii="Times New Roman" w:hAnsi="Times New Roman"/>
          <w:sz w:val="24"/>
          <w:szCs w:val="24"/>
        </w:rPr>
        <w:t xml:space="preserve">по </w:t>
      </w:r>
      <w:r w:rsidR="00BB6322" w:rsidRPr="00B1528D">
        <w:rPr>
          <w:rFonts w:ascii="Times New Roman" w:hAnsi="Times New Roman"/>
          <w:sz w:val="24"/>
          <w:szCs w:val="24"/>
        </w:rPr>
        <w:t xml:space="preserve">электронной почте </w:t>
      </w:r>
      <w:r w:rsidRPr="00B1528D">
        <w:rPr>
          <w:rFonts w:ascii="Times New Roman" w:hAnsi="Times New Roman"/>
          <w:sz w:val="24"/>
          <w:szCs w:val="24"/>
        </w:rPr>
        <w:t xml:space="preserve">в отсканированном варианте и в формате </w:t>
      </w:r>
      <w:r w:rsidR="00BB6322">
        <w:rPr>
          <w:rFonts w:ascii="Times New Roman" w:hAnsi="Times New Roman"/>
          <w:sz w:val="24"/>
          <w:szCs w:val="24"/>
          <w:lang w:val="en-US"/>
        </w:rPr>
        <w:t>DOC</w:t>
      </w:r>
      <w:r w:rsidRPr="00B1528D">
        <w:rPr>
          <w:rFonts w:ascii="Times New Roman" w:hAnsi="Times New Roman"/>
          <w:sz w:val="24"/>
          <w:szCs w:val="24"/>
        </w:rPr>
        <w:t>.</w:t>
      </w:r>
    </w:p>
    <w:p w:rsidR="009B6F70" w:rsidRDefault="009B6F70" w:rsidP="0065610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1528D">
        <w:rPr>
          <w:rFonts w:ascii="Times New Roman" w:hAnsi="Times New Roman"/>
          <w:sz w:val="24"/>
          <w:szCs w:val="24"/>
        </w:rPr>
        <w:t xml:space="preserve">Работы принимаются с 22 декабря (день взятия турецкой крепости Измаил русскими войсками под командованием А.В. Суворова) по 15 января </w:t>
      </w:r>
      <w:r w:rsidR="00BB6322">
        <w:rPr>
          <w:rFonts w:ascii="Times New Roman" w:hAnsi="Times New Roman"/>
          <w:sz w:val="24"/>
          <w:szCs w:val="24"/>
        </w:rPr>
        <w:t xml:space="preserve">следующего года </w:t>
      </w:r>
      <w:r w:rsidRPr="00B1528D">
        <w:rPr>
          <w:rFonts w:ascii="Times New Roman" w:hAnsi="Times New Roman"/>
          <w:sz w:val="24"/>
          <w:szCs w:val="24"/>
        </w:rPr>
        <w:t>включительно.</w:t>
      </w:r>
    </w:p>
    <w:p w:rsidR="009B6F70" w:rsidRDefault="009B6F70" w:rsidP="0065610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93A1B">
        <w:rPr>
          <w:rFonts w:ascii="Times New Roman" w:hAnsi="Times New Roman"/>
          <w:sz w:val="24"/>
          <w:szCs w:val="24"/>
        </w:rPr>
        <w:t xml:space="preserve">Работы могут быть представлены образовательными </w:t>
      </w:r>
      <w:r w:rsidR="000135A5">
        <w:rPr>
          <w:rFonts w:ascii="Times New Roman" w:hAnsi="Times New Roman"/>
          <w:sz w:val="24"/>
          <w:szCs w:val="24"/>
        </w:rPr>
        <w:t>организациями</w:t>
      </w:r>
      <w:r w:rsidRPr="00993A1B">
        <w:rPr>
          <w:rFonts w:ascii="Times New Roman" w:hAnsi="Times New Roman"/>
          <w:sz w:val="24"/>
          <w:szCs w:val="24"/>
        </w:rPr>
        <w:t xml:space="preserve"> и другими организациями или </w:t>
      </w:r>
      <w:r>
        <w:rPr>
          <w:rFonts w:ascii="Times New Roman" w:hAnsi="Times New Roman"/>
          <w:sz w:val="24"/>
          <w:szCs w:val="24"/>
        </w:rPr>
        <w:t>лично</w:t>
      </w:r>
      <w:r w:rsidRPr="00993A1B">
        <w:rPr>
          <w:rFonts w:ascii="Times New Roman" w:hAnsi="Times New Roman"/>
          <w:sz w:val="24"/>
          <w:szCs w:val="24"/>
        </w:rPr>
        <w:t xml:space="preserve"> авторами</w:t>
      </w:r>
      <w:r>
        <w:rPr>
          <w:rFonts w:ascii="Times New Roman" w:hAnsi="Times New Roman"/>
          <w:sz w:val="24"/>
          <w:szCs w:val="24"/>
        </w:rPr>
        <w:t xml:space="preserve"> конкурсных работ</w:t>
      </w:r>
      <w:r w:rsidRPr="00993A1B">
        <w:rPr>
          <w:rFonts w:ascii="Times New Roman" w:hAnsi="Times New Roman"/>
          <w:sz w:val="24"/>
          <w:szCs w:val="24"/>
        </w:rPr>
        <w:t>. От одной организации принимается не более 5 работ.</w:t>
      </w:r>
    </w:p>
    <w:p w:rsidR="009B6F70" w:rsidRPr="009B6F70" w:rsidRDefault="009B6F70" w:rsidP="00656109">
      <w:pPr>
        <w:pStyle w:val="af0"/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0002C5" w:rsidRPr="009B6F70" w:rsidRDefault="00FC5B4B" w:rsidP="00656109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28D">
        <w:rPr>
          <w:rFonts w:ascii="Times New Roman" w:hAnsi="Times New Roman"/>
          <w:b/>
          <w:sz w:val="24"/>
          <w:szCs w:val="24"/>
        </w:rPr>
        <w:t>Порядок</w:t>
      </w:r>
      <w:r w:rsidR="002C6DBF">
        <w:rPr>
          <w:rFonts w:ascii="Times New Roman" w:hAnsi="Times New Roman"/>
          <w:b/>
          <w:sz w:val="24"/>
          <w:szCs w:val="24"/>
        </w:rPr>
        <w:t xml:space="preserve"> и сроки проведения К</w:t>
      </w:r>
      <w:r w:rsidRPr="00B1528D">
        <w:rPr>
          <w:rFonts w:ascii="Times New Roman" w:hAnsi="Times New Roman"/>
          <w:b/>
          <w:sz w:val="24"/>
          <w:szCs w:val="24"/>
        </w:rPr>
        <w:t>онкурса</w:t>
      </w:r>
    </w:p>
    <w:p w:rsidR="005F33C0" w:rsidRPr="00B1528D" w:rsidRDefault="00B1528D" w:rsidP="0065610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29DF" w:rsidRPr="00B1528D">
        <w:rPr>
          <w:rFonts w:ascii="Times New Roman" w:hAnsi="Times New Roman"/>
          <w:bCs/>
          <w:sz w:val="24"/>
          <w:szCs w:val="24"/>
        </w:rPr>
        <w:t>Конкурс проводится в 2 тура</w:t>
      </w:r>
      <w:r w:rsidR="00011937" w:rsidRPr="00B1528D">
        <w:rPr>
          <w:rFonts w:ascii="Times New Roman" w:hAnsi="Times New Roman"/>
          <w:bCs/>
          <w:sz w:val="24"/>
          <w:szCs w:val="24"/>
        </w:rPr>
        <w:t>:</w:t>
      </w:r>
      <w:r w:rsidR="00F75675" w:rsidRPr="00B1528D">
        <w:rPr>
          <w:rFonts w:ascii="Times New Roman" w:hAnsi="Times New Roman"/>
          <w:bCs/>
          <w:sz w:val="24"/>
          <w:szCs w:val="24"/>
        </w:rPr>
        <w:t xml:space="preserve"> </w:t>
      </w:r>
    </w:p>
    <w:p w:rsidR="002529DF" w:rsidRDefault="00C550BB" w:rsidP="00656109">
      <w:pPr>
        <w:pStyle w:val="af0"/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r w:rsidRPr="00A8273A">
        <w:rPr>
          <w:rFonts w:ascii="Times New Roman" w:hAnsi="Times New Roman"/>
          <w:bCs/>
          <w:sz w:val="24"/>
          <w:szCs w:val="24"/>
        </w:rPr>
        <w:t>Отборочный</w:t>
      </w:r>
      <w:r w:rsidR="002529DF" w:rsidRPr="00A8273A">
        <w:rPr>
          <w:rFonts w:ascii="Times New Roman" w:hAnsi="Times New Roman"/>
          <w:bCs/>
          <w:sz w:val="24"/>
          <w:szCs w:val="24"/>
        </w:rPr>
        <w:t xml:space="preserve"> тур </w:t>
      </w:r>
      <w:r w:rsidR="00EE7AA8">
        <w:rPr>
          <w:rFonts w:ascii="Times New Roman" w:hAnsi="Times New Roman"/>
          <w:bCs/>
          <w:sz w:val="24"/>
          <w:szCs w:val="24"/>
        </w:rPr>
        <w:t xml:space="preserve">проходит до </w:t>
      </w:r>
      <w:r w:rsidR="00586AA7">
        <w:rPr>
          <w:rFonts w:ascii="Times New Roman" w:hAnsi="Times New Roman"/>
          <w:bCs/>
          <w:sz w:val="24"/>
          <w:szCs w:val="24"/>
        </w:rPr>
        <w:t>15 февраля;</w:t>
      </w:r>
    </w:p>
    <w:p w:rsidR="008E0A4A" w:rsidRDefault="008E0A4A" w:rsidP="00656109">
      <w:pPr>
        <w:pStyle w:val="af0"/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Отборочный тур может проходить в </w:t>
      </w:r>
      <w:r w:rsidR="00EE7AA8">
        <w:rPr>
          <w:rFonts w:ascii="Times New Roman" w:hAnsi="Times New Roman"/>
          <w:bCs/>
          <w:sz w:val="24"/>
          <w:szCs w:val="24"/>
        </w:rPr>
        <w:t xml:space="preserve">заочной форме экспертной оценки письменных работ и </w:t>
      </w:r>
      <w:r>
        <w:rPr>
          <w:rFonts w:ascii="Times New Roman" w:hAnsi="Times New Roman"/>
          <w:bCs/>
          <w:sz w:val="24"/>
          <w:szCs w:val="24"/>
        </w:rPr>
        <w:t>очной форме региональных конференций</w:t>
      </w:r>
      <w:r w:rsidR="004758F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56109" w:rsidRPr="00656109" w:rsidRDefault="002027A4" w:rsidP="00656109">
      <w:pPr>
        <w:pStyle w:val="af0"/>
        <w:numPr>
          <w:ilvl w:val="3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27A4">
        <w:rPr>
          <w:rFonts w:ascii="Times New Roman" w:hAnsi="Times New Roman"/>
          <w:sz w:val="24"/>
          <w:szCs w:val="24"/>
        </w:rPr>
        <w:lastRenderedPageBreak/>
        <w:t>Статус региональной конференции присваивается Оргкомитетом по</w:t>
      </w:r>
      <w:r w:rsidR="00586AA7">
        <w:rPr>
          <w:rFonts w:ascii="Times New Roman" w:hAnsi="Times New Roman"/>
          <w:sz w:val="24"/>
          <w:szCs w:val="24"/>
        </w:rPr>
        <w:t xml:space="preserve"> </w:t>
      </w:r>
      <w:r w:rsidRPr="002027A4">
        <w:rPr>
          <w:rFonts w:ascii="Times New Roman" w:hAnsi="Times New Roman"/>
          <w:sz w:val="24"/>
          <w:szCs w:val="24"/>
        </w:rPr>
        <w:t>результатам экспертизы заявочной документации</w:t>
      </w:r>
      <w:r>
        <w:rPr>
          <w:rFonts w:ascii="Times New Roman" w:hAnsi="Times New Roman"/>
          <w:sz w:val="24"/>
          <w:szCs w:val="24"/>
        </w:rPr>
        <w:t>: заявления руков</w:t>
      </w:r>
      <w:r w:rsidR="00586AA7">
        <w:rPr>
          <w:rFonts w:ascii="Times New Roman" w:hAnsi="Times New Roman"/>
          <w:sz w:val="24"/>
          <w:szCs w:val="24"/>
        </w:rPr>
        <w:t>одителя образовательного или другого</w:t>
      </w:r>
      <w:r>
        <w:rPr>
          <w:rFonts w:ascii="Times New Roman" w:hAnsi="Times New Roman"/>
          <w:sz w:val="24"/>
          <w:szCs w:val="24"/>
        </w:rPr>
        <w:t xml:space="preserve"> учреждения, общественной организации и т.д., списка членов жюри со сведениями </w:t>
      </w:r>
      <w:r w:rsidR="00656109">
        <w:rPr>
          <w:rFonts w:ascii="Times New Roman" w:hAnsi="Times New Roman"/>
          <w:sz w:val="24"/>
          <w:szCs w:val="24"/>
        </w:rPr>
        <w:t>об образовании и опыте работы; кратк</w:t>
      </w:r>
      <w:r w:rsidR="00EE7AA8">
        <w:rPr>
          <w:rFonts w:ascii="Times New Roman" w:hAnsi="Times New Roman"/>
          <w:sz w:val="24"/>
          <w:szCs w:val="24"/>
        </w:rPr>
        <w:t>ой</w:t>
      </w:r>
      <w:r w:rsidR="00656109">
        <w:rPr>
          <w:rFonts w:ascii="Times New Roman" w:hAnsi="Times New Roman"/>
          <w:sz w:val="24"/>
          <w:szCs w:val="24"/>
        </w:rPr>
        <w:t xml:space="preserve"> справк</w:t>
      </w:r>
      <w:r w:rsidR="00EE7AA8">
        <w:rPr>
          <w:rFonts w:ascii="Times New Roman" w:hAnsi="Times New Roman"/>
          <w:sz w:val="24"/>
          <w:szCs w:val="24"/>
        </w:rPr>
        <w:t>и</w:t>
      </w:r>
      <w:r w:rsidR="00656109">
        <w:rPr>
          <w:rFonts w:ascii="Times New Roman" w:hAnsi="Times New Roman"/>
          <w:sz w:val="24"/>
          <w:szCs w:val="24"/>
        </w:rPr>
        <w:t xml:space="preserve"> об опыте образовательного или др</w:t>
      </w:r>
      <w:r w:rsidR="00586AA7">
        <w:rPr>
          <w:rFonts w:ascii="Times New Roman" w:hAnsi="Times New Roman"/>
          <w:sz w:val="24"/>
          <w:szCs w:val="24"/>
        </w:rPr>
        <w:t>угого</w:t>
      </w:r>
      <w:r w:rsidR="00656109">
        <w:rPr>
          <w:rFonts w:ascii="Times New Roman" w:hAnsi="Times New Roman"/>
          <w:sz w:val="24"/>
          <w:szCs w:val="24"/>
        </w:rPr>
        <w:t xml:space="preserve"> учреждения, общественной организации и т.д. по проведению конкурсов юношеских исследовательских работ, конференций и т.д</w:t>
      </w:r>
      <w:r w:rsidRPr="002027A4">
        <w:rPr>
          <w:rFonts w:ascii="Times New Roman" w:hAnsi="Times New Roman"/>
          <w:sz w:val="24"/>
          <w:szCs w:val="24"/>
        </w:rPr>
        <w:t>.</w:t>
      </w:r>
      <w:r w:rsidR="00586AA7">
        <w:rPr>
          <w:rFonts w:ascii="Times New Roman" w:hAnsi="Times New Roman"/>
          <w:sz w:val="24"/>
          <w:szCs w:val="24"/>
        </w:rPr>
        <w:t>;</w:t>
      </w:r>
      <w:proofErr w:type="gramEnd"/>
    </w:p>
    <w:p w:rsidR="002027A4" w:rsidRPr="002027A4" w:rsidRDefault="00656109" w:rsidP="00656109">
      <w:pPr>
        <w:pStyle w:val="af0"/>
        <w:numPr>
          <w:ilvl w:val="3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присвоение статуса региональной конференции Конкурса подаются до </w:t>
      </w:r>
      <w:r w:rsidR="00586AA7">
        <w:rPr>
          <w:rFonts w:ascii="Times New Roman" w:hAnsi="Times New Roman"/>
          <w:sz w:val="24"/>
          <w:szCs w:val="24"/>
        </w:rPr>
        <w:t>1 ноября;</w:t>
      </w:r>
    </w:p>
    <w:p w:rsidR="00656109" w:rsidRPr="00656109" w:rsidRDefault="00656109" w:rsidP="00656109">
      <w:pPr>
        <w:pStyle w:val="af0"/>
        <w:numPr>
          <w:ilvl w:val="3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региональных конференций определяется Оргкомитетом ежегодно </w:t>
      </w:r>
      <w:r w:rsidR="00586AA7">
        <w:rPr>
          <w:rFonts w:ascii="Times New Roman" w:hAnsi="Times New Roman"/>
          <w:bCs/>
          <w:sz w:val="24"/>
          <w:szCs w:val="24"/>
        </w:rPr>
        <w:t>до 1 декабря;</w:t>
      </w:r>
    </w:p>
    <w:p w:rsidR="002027A4" w:rsidRPr="002027A4" w:rsidRDefault="002027A4" w:rsidP="00656109">
      <w:pPr>
        <w:pStyle w:val="af0"/>
        <w:numPr>
          <w:ilvl w:val="3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r w:rsidRPr="002027A4">
        <w:rPr>
          <w:rFonts w:ascii="Times New Roman" w:hAnsi="Times New Roman"/>
          <w:sz w:val="24"/>
          <w:szCs w:val="24"/>
        </w:rPr>
        <w:t xml:space="preserve">При выявлении низкого уровня работ, </w:t>
      </w:r>
      <w:r w:rsidR="00AD29AA">
        <w:rPr>
          <w:rFonts w:ascii="Times New Roman" w:hAnsi="Times New Roman"/>
          <w:sz w:val="24"/>
          <w:szCs w:val="24"/>
        </w:rPr>
        <w:t>допущенных</w:t>
      </w:r>
      <w:r w:rsidRPr="002027A4">
        <w:rPr>
          <w:rFonts w:ascii="Times New Roman" w:hAnsi="Times New Roman"/>
          <w:sz w:val="24"/>
          <w:szCs w:val="24"/>
        </w:rPr>
        <w:t xml:space="preserve"> жюри региональных конференций </w:t>
      </w:r>
      <w:r w:rsidR="00EE7AA8">
        <w:rPr>
          <w:rFonts w:ascii="Times New Roman" w:hAnsi="Times New Roman"/>
          <w:sz w:val="24"/>
          <w:szCs w:val="24"/>
        </w:rPr>
        <w:t>к</w:t>
      </w:r>
      <w:r w:rsidRPr="002027A4">
        <w:rPr>
          <w:rFonts w:ascii="Times New Roman" w:hAnsi="Times New Roman"/>
          <w:sz w:val="24"/>
          <w:szCs w:val="24"/>
        </w:rPr>
        <w:t xml:space="preserve"> участи</w:t>
      </w:r>
      <w:r w:rsidR="00EE7AA8">
        <w:rPr>
          <w:rFonts w:ascii="Times New Roman" w:hAnsi="Times New Roman"/>
          <w:sz w:val="24"/>
          <w:szCs w:val="24"/>
        </w:rPr>
        <w:t>ю</w:t>
      </w:r>
      <w:r w:rsidRPr="002027A4">
        <w:rPr>
          <w:rFonts w:ascii="Times New Roman" w:hAnsi="Times New Roman"/>
          <w:sz w:val="24"/>
          <w:szCs w:val="24"/>
        </w:rPr>
        <w:t xml:space="preserve"> в заключительном туре, статус</w:t>
      </w:r>
      <w:r w:rsidR="00EE7AA8">
        <w:rPr>
          <w:rFonts w:ascii="Times New Roman" w:hAnsi="Times New Roman"/>
          <w:sz w:val="24"/>
          <w:szCs w:val="24"/>
        </w:rPr>
        <w:t xml:space="preserve"> региональной конференции</w:t>
      </w:r>
      <w:r w:rsidRPr="002027A4">
        <w:rPr>
          <w:rFonts w:ascii="Times New Roman" w:hAnsi="Times New Roman"/>
          <w:sz w:val="24"/>
          <w:szCs w:val="24"/>
        </w:rPr>
        <w:t xml:space="preserve"> может быть отозван.</w:t>
      </w:r>
    </w:p>
    <w:p w:rsidR="00A8273A" w:rsidRDefault="00A8273A" w:rsidP="00656109">
      <w:pPr>
        <w:pStyle w:val="af0"/>
        <w:numPr>
          <w:ilvl w:val="2"/>
          <w:numId w:val="1"/>
        </w:numPr>
        <w:spacing w:after="0" w:line="240" w:lineRule="auto"/>
        <w:ind w:left="927" w:hanging="360"/>
        <w:jc w:val="both"/>
        <w:rPr>
          <w:rFonts w:ascii="Times New Roman" w:hAnsi="Times New Roman"/>
          <w:bCs/>
          <w:sz w:val="24"/>
          <w:szCs w:val="24"/>
        </w:rPr>
      </w:pPr>
      <w:r w:rsidRPr="00A8273A">
        <w:rPr>
          <w:rFonts w:ascii="Times New Roman" w:hAnsi="Times New Roman"/>
          <w:bCs/>
          <w:sz w:val="24"/>
          <w:szCs w:val="24"/>
        </w:rPr>
        <w:t>Заключительный тур (очный)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59E8">
        <w:rPr>
          <w:rFonts w:ascii="Times New Roman" w:hAnsi="Times New Roman"/>
          <w:bCs/>
          <w:sz w:val="24"/>
          <w:szCs w:val="24"/>
        </w:rPr>
        <w:t xml:space="preserve">– устная защита конкурсных работ – </w:t>
      </w:r>
      <w:r>
        <w:rPr>
          <w:rFonts w:ascii="Times New Roman" w:hAnsi="Times New Roman"/>
          <w:bCs/>
          <w:sz w:val="24"/>
          <w:szCs w:val="24"/>
        </w:rPr>
        <w:t xml:space="preserve">проходит в марте-апреле </w:t>
      </w:r>
      <w:r w:rsidRPr="00993A1B">
        <w:rPr>
          <w:rFonts w:ascii="Times New Roman" w:hAnsi="Times New Roman"/>
          <w:bCs/>
          <w:sz w:val="24"/>
          <w:szCs w:val="24"/>
        </w:rPr>
        <w:t>(допускается дистанционное участие в форме видеоконференции)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93DF5" w:rsidRPr="00393DF5" w:rsidRDefault="00A8273A" w:rsidP="0065610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58F0">
        <w:rPr>
          <w:rFonts w:ascii="Times New Roman" w:hAnsi="Times New Roman"/>
          <w:bCs/>
          <w:sz w:val="24"/>
          <w:szCs w:val="24"/>
        </w:rPr>
        <w:tab/>
      </w:r>
      <w:r w:rsidR="00B6797D" w:rsidRPr="004758F0">
        <w:rPr>
          <w:rFonts w:ascii="Times New Roman" w:hAnsi="Times New Roman"/>
          <w:bCs/>
          <w:sz w:val="24"/>
          <w:szCs w:val="24"/>
        </w:rPr>
        <w:t xml:space="preserve">Оргкомитет </w:t>
      </w:r>
      <w:r w:rsidR="004758F0">
        <w:rPr>
          <w:rFonts w:ascii="Times New Roman" w:hAnsi="Times New Roman"/>
          <w:bCs/>
          <w:sz w:val="24"/>
          <w:szCs w:val="24"/>
        </w:rPr>
        <w:t>определяет</w:t>
      </w:r>
      <w:r w:rsidR="00B6797D" w:rsidRPr="004758F0">
        <w:rPr>
          <w:rFonts w:ascii="Times New Roman" w:hAnsi="Times New Roman"/>
          <w:bCs/>
          <w:sz w:val="24"/>
          <w:szCs w:val="24"/>
        </w:rPr>
        <w:t xml:space="preserve"> количество работ, </w:t>
      </w:r>
      <w:r w:rsidR="004758F0">
        <w:rPr>
          <w:rFonts w:ascii="Times New Roman" w:hAnsi="Times New Roman"/>
          <w:bCs/>
          <w:sz w:val="24"/>
          <w:szCs w:val="24"/>
        </w:rPr>
        <w:t xml:space="preserve">принимаемых к </w:t>
      </w:r>
      <w:r w:rsidR="00B6797D" w:rsidRPr="004758F0">
        <w:rPr>
          <w:rFonts w:ascii="Times New Roman" w:hAnsi="Times New Roman"/>
          <w:bCs/>
          <w:sz w:val="24"/>
          <w:szCs w:val="24"/>
        </w:rPr>
        <w:t>участ</w:t>
      </w:r>
      <w:r w:rsidR="004758F0">
        <w:rPr>
          <w:rFonts w:ascii="Times New Roman" w:hAnsi="Times New Roman"/>
          <w:bCs/>
          <w:sz w:val="24"/>
          <w:szCs w:val="24"/>
        </w:rPr>
        <w:t>ию</w:t>
      </w:r>
      <w:r w:rsidR="00B6797D" w:rsidRPr="004758F0">
        <w:rPr>
          <w:rFonts w:ascii="Times New Roman" w:hAnsi="Times New Roman"/>
          <w:bCs/>
          <w:sz w:val="24"/>
          <w:szCs w:val="24"/>
        </w:rPr>
        <w:t xml:space="preserve"> в </w:t>
      </w:r>
      <w:r w:rsidR="002C3289">
        <w:rPr>
          <w:rFonts w:ascii="Times New Roman" w:hAnsi="Times New Roman"/>
          <w:bCs/>
          <w:sz w:val="24"/>
          <w:szCs w:val="24"/>
        </w:rPr>
        <w:t>заочном отборочном туре К</w:t>
      </w:r>
      <w:r w:rsidR="00B6797D" w:rsidRPr="004758F0">
        <w:rPr>
          <w:rFonts w:ascii="Times New Roman" w:hAnsi="Times New Roman"/>
          <w:bCs/>
          <w:sz w:val="24"/>
          <w:szCs w:val="24"/>
        </w:rPr>
        <w:t>онкурс</w:t>
      </w:r>
      <w:r w:rsidR="002C3289">
        <w:rPr>
          <w:rFonts w:ascii="Times New Roman" w:hAnsi="Times New Roman"/>
          <w:bCs/>
          <w:sz w:val="24"/>
          <w:szCs w:val="24"/>
        </w:rPr>
        <w:t>а</w:t>
      </w:r>
      <w:r w:rsidR="00AD29AA">
        <w:rPr>
          <w:rFonts w:ascii="Times New Roman" w:hAnsi="Times New Roman"/>
          <w:bCs/>
          <w:sz w:val="24"/>
          <w:szCs w:val="24"/>
        </w:rPr>
        <w:t>.</w:t>
      </w:r>
      <w:r w:rsidR="001B49AB">
        <w:rPr>
          <w:rFonts w:ascii="Times New Roman" w:hAnsi="Times New Roman"/>
          <w:bCs/>
          <w:sz w:val="24"/>
          <w:szCs w:val="24"/>
        </w:rPr>
        <w:t xml:space="preserve"> </w:t>
      </w:r>
      <w:r w:rsidR="00AD29AA">
        <w:rPr>
          <w:rFonts w:ascii="Times New Roman" w:hAnsi="Times New Roman"/>
          <w:bCs/>
          <w:sz w:val="24"/>
          <w:szCs w:val="24"/>
        </w:rPr>
        <w:t>К</w:t>
      </w:r>
      <w:r w:rsidR="001B49AB">
        <w:rPr>
          <w:rFonts w:ascii="Times New Roman" w:hAnsi="Times New Roman"/>
          <w:bCs/>
          <w:sz w:val="24"/>
          <w:szCs w:val="24"/>
        </w:rPr>
        <w:t>оличество работ, принимаемых к участию в региональных конференциях, определяют жюри региональных конференций по согласованию с Оргкомитетом</w:t>
      </w:r>
      <w:r w:rsidR="00B6797D" w:rsidRPr="004758F0">
        <w:rPr>
          <w:rFonts w:ascii="Times New Roman" w:hAnsi="Times New Roman"/>
          <w:bCs/>
          <w:sz w:val="24"/>
          <w:szCs w:val="24"/>
        </w:rPr>
        <w:t>. В случае</w:t>
      </w:r>
      <w:proofErr w:type="gramStart"/>
      <w:r w:rsidR="00393DF5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393DF5">
        <w:rPr>
          <w:rFonts w:ascii="Times New Roman" w:hAnsi="Times New Roman"/>
          <w:bCs/>
          <w:sz w:val="24"/>
          <w:szCs w:val="24"/>
        </w:rPr>
        <w:t xml:space="preserve"> если количество заявок пре</w:t>
      </w:r>
      <w:r w:rsidR="00393DF5">
        <w:rPr>
          <w:rFonts w:ascii="Times New Roman" w:hAnsi="Times New Roman"/>
          <w:sz w:val="24"/>
          <w:szCs w:val="24"/>
        </w:rPr>
        <w:t xml:space="preserve">вышает </w:t>
      </w:r>
      <w:r w:rsidR="001B49AB">
        <w:rPr>
          <w:rFonts w:ascii="Times New Roman" w:hAnsi="Times New Roman"/>
          <w:sz w:val="24"/>
          <w:szCs w:val="24"/>
        </w:rPr>
        <w:t>установленное</w:t>
      </w:r>
      <w:r w:rsidR="00393DF5">
        <w:rPr>
          <w:rFonts w:ascii="Times New Roman" w:hAnsi="Times New Roman"/>
          <w:sz w:val="24"/>
          <w:szCs w:val="24"/>
        </w:rPr>
        <w:t xml:space="preserve"> количество</w:t>
      </w:r>
      <w:r w:rsidR="00AD29AA">
        <w:rPr>
          <w:rFonts w:ascii="Times New Roman" w:hAnsi="Times New Roman"/>
          <w:sz w:val="24"/>
          <w:szCs w:val="24"/>
        </w:rPr>
        <w:t xml:space="preserve"> принимаемых к участию работ</w:t>
      </w:r>
      <w:r w:rsidR="00393DF5">
        <w:rPr>
          <w:rFonts w:ascii="Times New Roman" w:hAnsi="Times New Roman"/>
          <w:sz w:val="24"/>
          <w:szCs w:val="24"/>
        </w:rPr>
        <w:t xml:space="preserve">, </w:t>
      </w:r>
      <w:r w:rsidR="00B6797D" w:rsidRPr="004758F0">
        <w:rPr>
          <w:rFonts w:ascii="Times New Roman" w:hAnsi="Times New Roman"/>
          <w:bCs/>
          <w:sz w:val="24"/>
          <w:szCs w:val="24"/>
        </w:rPr>
        <w:t>до участия в конкурсе допускаются правильно оформленные работы</w:t>
      </w:r>
      <w:r w:rsidR="00071C61">
        <w:rPr>
          <w:rFonts w:ascii="Times New Roman" w:hAnsi="Times New Roman"/>
          <w:bCs/>
          <w:sz w:val="24"/>
          <w:szCs w:val="24"/>
        </w:rPr>
        <w:t xml:space="preserve"> </w:t>
      </w:r>
      <w:r w:rsidR="00AD29AA">
        <w:rPr>
          <w:rFonts w:ascii="Times New Roman" w:hAnsi="Times New Roman"/>
          <w:bCs/>
          <w:sz w:val="24"/>
          <w:szCs w:val="24"/>
        </w:rPr>
        <w:t>и</w:t>
      </w:r>
      <w:r w:rsidR="00071C61">
        <w:rPr>
          <w:rFonts w:ascii="Times New Roman" w:hAnsi="Times New Roman"/>
          <w:bCs/>
          <w:sz w:val="24"/>
          <w:szCs w:val="24"/>
        </w:rPr>
        <w:t xml:space="preserve"> заявки</w:t>
      </w:r>
      <w:r w:rsidR="00B6797D" w:rsidRPr="004758F0">
        <w:rPr>
          <w:rFonts w:ascii="Times New Roman" w:hAnsi="Times New Roman"/>
          <w:bCs/>
          <w:sz w:val="24"/>
          <w:szCs w:val="24"/>
        </w:rPr>
        <w:t>, присланные раньше</w:t>
      </w:r>
      <w:r w:rsidR="00AD29AA">
        <w:rPr>
          <w:rFonts w:ascii="Times New Roman" w:hAnsi="Times New Roman"/>
          <w:bCs/>
          <w:sz w:val="24"/>
          <w:szCs w:val="24"/>
        </w:rPr>
        <w:t xml:space="preserve"> остальных</w:t>
      </w:r>
      <w:r w:rsidR="00B6797D" w:rsidRPr="004758F0">
        <w:rPr>
          <w:rFonts w:ascii="Times New Roman" w:hAnsi="Times New Roman"/>
          <w:bCs/>
          <w:sz w:val="24"/>
          <w:szCs w:val="24"/>
        </w:rPr>
        <w:t>.</w:t>
      </w:r>
      <w:r w:rsidR="00C13938" w:rsidRPr="00A8009C">
        <w:rPr>
          <w:rFonts w:ascii="Times New Roman" w:hAnsi="Times New Roman"/>
          <w:sz w:val="24"/>
          <w:szCs w:val="24"/>
        </w:rPr>
        <w:t xml:space="preserve"> </w:t>
      </w:r>
    </w:p>
    <w:p w:rsidR="002C3289" w:rsidRPr="002C3289" w:rsidRDefault="00AD29AA" w:rsidP="00A8009C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602">
        <w:rPr>
          <w:rFonts w:ascii="Times New Roman" w:hAnsi="Times New Roman"/>
          <w:sz w:val="24"/>
          <w:szCs w:val="24"/>
        </w:rPr>
        <w:t xml:space="preserve">Количество работ, </w:t>
      </w:r>
      <w:r w:rsidR="002C3289">
        <w:rPr>
          <w:rFonts w:ascii="Times New Roman" w:hAnsi="Times New Roman"/>
          <w:sz w:val="24"/>
          <w:szCs w:val="24"/>
        </w:rPr>
        <w:t>принимаемых к</w:t>
      </w:r>
      <w:r w:rsidR="00726602">
        <w:rPr>
          <w:rFonts w:ascii="Times New Roman" w:hAnsi="Times New Roman"/>
          <w:sz w:val="24"/>
          <w:szCs w:val="24"/>
        </w:rPr>
        <w:t xml:space="preserve"> участи</w:t>
      </w:r>
      <w:r w:rsidR="002C3289">
        <w:rPr>
          <w:rFonts w:ascii="Times New Roman" w:hAnsi="Times New Roman"/>
          <w:sz w:val="24"/>
          <w:szCs w:val="24"/>
        </w:rPr>
        <w:t>ю</w:t>
      </w:r>
      <w:r w:rsidR="00726602">
        <w:rPr>
          <w:rFonts w:ascii="Times New Roman" w:hAnsi="Times New Roman"/>
          <w:sz w:val="24"/>
          <w:szCs w:val="24"/>
        </w:rPr>
        <w:t xml:space="preserve"> в Конкурсе,</w:t>
      </w:r>
      <w:r w:rsidR="002C3289">
        <w:rPr>
          <w:rFonts w:ascii="Times New Roman" w:hAnsi="Times New Roman"/>
          <w:sz w:val="24"/>
          <w:szCs w:val="24"/>
        </w:rPr>
        <w:t xml:space="preserve"> определяется </w:t>
      </w:r>
      <w:r>
        <w:rPr>
          <w:rFonts w:ascii="Times New Roman" w:hAnsi="Times New Roman"/>
          <w:sz w:val="24"/>
          <w:szCs w:val="24"/>
        </w:rPr>
        <w:t xml:space="preserve">Оргкомитетом </w:t>
      </w:r>
      <w:r w:rsidR="002C3289">
        <w:rPr>
          <w:rFonts w:ascii="Times New Roman" w:hAnsi="Times New Roman"/>
          <w:sz w:val="24"/>
          <w:szCs w:val="24"/>
        </w:rPr>
        <w:t>ежегодно до 22 декабря.</w:t>
      </w:r>
    </w:p>
    <w:p w:rsidR="00A8009C" w:rsidRPr="002C3289" w:rsidRDefault="00AD29AA" w:rsidP="00A8009C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3289" w:rsidRPr="002C3289">
        <w:rPr>
          <w:rFonts w:ascii="Times New Roman" w:hAnsi="Times New Roman"/>
          <w:sz w:val="24"/>
          <w:szCs w:val="24"/>
        </w:rPr>
        <w:t xml:space="preserve">Количество работ, </w:t>
      </w:r>
      <w:r w:rsidR="00B52A44">
        <w:rPr>
          <w:rFonts w:ascii="Times New Roman" w:hAnsi="Times New Roman"/>
          <w:sz w:val="24"/>
          <w:szCs w:val="24"/>
        </w:rPr>
        <w:t>допускаемых</w:t>
      </w:r>
      <w:r w:rsidR="002C3289" w:rsidRPr="002C3289">
        <w:rPr>
          <w:rFonts w:ascii="Times New Roman" w:hAnsi="Times New Roman"/>
          <w:sz w:val="24"/>
          <w:szCs w:val="24"/>
        </w:rPr>
        <w:t xml:space="preserve"> жюри региональных конференций</w:t>
      </w:r>
      <w:r w:rsidR="002C3289">
        <w:rPr>
          <w:rFonts w:ascii="Times New Roman" w:hAnsi="Times New Roman"/>
          <w:sz w:val="24"/>
          <w:szCs w:val="24"/>
        </w:rPr>
        <w:t xml:space="preserve"> </w:t>
      </w:r>
      <w:r w:rsidR="002C3289" w:rsidRPr="002C3289">
        <w:rPr>
          <w:rFonts w:ascii="Times New Roman" w:hAnsi="Times New Roman"/>
          <w:sz w:val="24"/>
          <w:szCs w:val="24"/>
        </w:rPr>
        <w:t>к участию в заключительном туре, определяется установленными Оргкомитетом квотами</w:t>
      </w:r>
      <w:r w:rsidR="001B49AB">
        <w:rPr>
          <w:rFonts w:ascii="Times New Roman" w:hAnsi="Times New Roman"/>
          <w:sz w:val="24"/>
          <w:szCs w:val="24"/>
        </w:rPr>
        <w:t>. Квоты определяются</w:t>
      </w:r>
      <w:r w:rsidR="002C3289">
        <w:rPr>
          <w:rFonts w:ascii="Times New Roman" w:hAnsi="Times New Roman"/>
          <w:sz w:val="24"/>
          <w:szCs w:val="24"/>
        </w:rPr>
        <w:t xml:space="preserve"> ежегодно до 22 декабря</w:t>
      </w:r>
      <w:r w:rsidR="002C3289" w:rsidRPr="002C3289">
        <w:rPr>
          <w:rFonts w:ascii="Times New Roman" w:hAnsi="Times New Roman"/>
          <w:sz w:val="24"/>
          <w:szCs w:val="24"/>
        </w:rPr>
        <w:t>.</w:t>
      </w:r>
      <w:r w:rsidR="0051531D" w:rsidRPr="002C3289">
        <w:rPr>
          <w:rFonts w:ascii="Times New Roman" w:hAnsi="Times New Roman"/>
          <w:sz w:val="24"/>
          <w:szCs w:val="24"/>
        </w:rPr>
        <w:t xml:space="preserve"> </w:t>
      </w:r>
    </w:p>
    <w:p w:rsidR="00A8009C" w:rsidRPr="00A8009C" w:rsidRDefault="00A8009C" w:rsidP="00A8009C">
      <w:pPr>
        <w:pStyle w:val="af0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A8009C" w:rsidRPr="00A8009C" w:rsidRDefault="00FF0C85" w:rsidP="00A8009C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09C">
        <w:rPr>
          <w:rFonts w:ascii="Times New Roman" w:hAnsi="Times New Roman"/>
          <w:b/>
          <w:sz w:val="24"/>
          <w:szCs w:val="24"/>
        </w:rPr>
        <w:t>Требования к исследовательским работам и их защите</w:t>
      </w:r>
    </w:p>
    <w:p w:rsidR="004758F0" w:rsidRPr="004758F0" w:rsidRDefault="006F78E7" w:rsidP="00A8009C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758F0" w:rsidRPr="004758F0">
        <w:rPr>
          <w:rFonts w:ascii="Times New Roman" w:hAnsi="Times New Roman"/>
          <w:bCs/>
          <w:sz w:val="24"/>
          <w:szCs w:val="24"/>
        </w:rPr>
        <w:t>Участники не делятся на возрастные категории, их работы оцениваются в соответствии с общими критериями.</w:t>
      </w:r>
      <w:r w:rsidR="00AA5BF6" w:rsidRPr="004758F0">
        <w:rPr>
          <w:rFonts w:ascii="Times New Roman" w:hAnsi="Times New Roman"/>
          <w:bCs/>
          <w:sz w:val="24"/>
          <w:szCs w:val="24"/>
        </w:rPr>
        <w:tab/>
      </w:r>
    </w:p>
    <w:p w:rsidR="00AA5BF6" w:rsidRPr="00AA5BF6" w:rsidRDefault="006F78E7" w:rsidP="00A8009C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A5BF6">
        <w:rPr>
          <w:rFonts w:ascii="Times New Roman" w:hAnsi="Times New Roman"/>
          <w:bCs/>
          <w:sz w:val="24"/>
          <w:szCs w:val="24"/>
        </w:rPr>
        <w:t>Общие требования к конкурсным работам:</w:t>
      </w:r>
    </w:p>
    <w:p w:rsidR="00A8009C" w:rsidRPr="00A8009C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09C">
        <w:rPr>
          <w:rFonts w:ascii="Times New Roman" w:hAnsi="Times New Roman"/>
          <w:sz w:val="24"/>
          <w:szCs w:val="24"/>
        </w:rPr>
        <w:t>Работы должны носить исследовательский характер, т.</w:t>
      </w:r>
      <w:r w:rsidR="006F78E7">
        <w:rPr>
          <w:rFonts w:ascii="Times New Roman" w:hAnsi="Times New Roman"/>
          <w:sz w:val="24"/>
          <w:szCs w:val="24"/>
        </w:rPr>
        <w:t> </w:t>
      </w:r>
      <w:r w:rsidRPr="00A8009C">
        <w:rPr>
          <w:rFonts w:ascii="Times New Roman" w:hAnsi="Times New Roman"/>
          <w:sz w:val="24"/>
          <w:szCs w:val="24"/>
        </w:rPr>
        <w:t>е. содержать не механическое соединение фрагментов нес</w:t>
      </w:r>
      <w:r w:rsidR="006F78E7">
        <w:rPr>
          <w:rFonts w:ascii="Times New Roman" w:hAnsi="Times New Roman"/>
          <w:sz w:val="24"/>
          <w:szCs w:val="24"/>
        </w:rPr>
        <w:t>кольких источников, а их анализ;</w:t>
      </w:r>
    </w:p>
    <w:p w:rsidR="00A8009C" w:rsidRPr="00A8009C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09C">
        <w:rPr>
          <w:rFonts w:ascii="Times New Roman" w:hAnsi="Times New Roman"/>
          <w:sz w:val="24"/>
          <w:szCs w:val="24"/>
        </w:rPr>
        <w:t>Учебная литера</w:t>
      </w:r>
      <w:r w:rsidR="006F78E7">
        <w:rPr>
          <w:rFonts w:ascii="Times New Roman" w:hAnsi="Times New Roman"/>
          <w:sz w:val="24"/>
          <w:szCs w:val="24"/>
        </w:rPr>
        <w:t>тура к источникам не относится;</w:t>
      </w:r>
    </w:p>
    <w:p w:rsidR="00A8009C" w:rsidRPr="00A8009C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09C">
        <w:rPr>
          <w:rFonts w:ascii="Times New Roman" w:hAnsi="Times New Roman"/>
          <w:sz w:val="24"/>
          <w:szCs w:val="24"/>
        </w:rPr>
        <w:t xml:space="preserve">Работы, не содержащие элементов самостоятельного исследования, к участию в </w:t>
      </w:r>
      <w:r w:rsidR="008F24E4" w:rsidRPr="00A8009C">
        <w:rPr>
          <w:rFonts w:ascii="Times New Roman" w:hAnsi="Times New Roman"/>
          <w:sz w:val="24"/>
          <w:szCs w:val="24"/>
        </w:rPr>
        <w:t>к</w:t>
      </w:r>
      <w:r w:rsidR="006F78E7">
        <w:rPr>
          <w:rFonts w:ascii="Times New Roman" w:hAnsi="Times New Roman"/>
          <w:sz w:val="24"/>
          <w:szCs w:val="24"/>
        </w:rPr>
        <w:t>онкурсе не допускаются;</w:t>
      </w:r>
    </w:p>
    <w:p w:rsidR="002C6DBF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09C">
        <w:rPr>
          <w:rFonts w:ascii="Times New Roman" w:hAnsi="Times New Roman"/>
          <w:bCs/>
          <w:sz w:val="24"/>
          <w:szCs w:val="24"/>
        </w:rPr>
        <w:t>Работа должна содержать материал по теме исследования, основанный на</w:t>
      </w:r>
      <w:r w:rsidR="006F78E7">
        <w:rPr>
          <w:rFonts w:ascii="Times New Roman" w:hAnsi="Times New Roman"/>
          <w:bCs/>
          <w:sz w:val="24"/>
          <w:szCs w:val="24"/>
        </w:rPr>
        <w:t xml:space="preserve"> анализе достоверных источников;</w:t>
      </w:r>
    </w:p>
    <w:p w:rsidR="002C6DBF" w:rsidRPr="00AA5BF6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DBF">
        <w:rPr>
          <w:rFonts w:ascii="Times New Roman" w:hAnsi="Times New Roman"/>
          <w:sz w:val="24"/>
          <w:szCs w:val="24"/>
        </w:rPr>
        <w:t>Объем</w:t>
      </w:r>
      <w:r w:rsidR="002C6DBF">
        <w:rPr>
          <w:rFonts w:ascii="Times New Roman" w:hAnsi="Times New Roman"/>
          <w:sz w:val="24"/>
          <w:szCs w:val="24"/>
        </w:rPr>
        <w:t xml:space="preserve"> конкурсной работы</w:t>
      </w:r>
      <w:r w:rsidRPr="002C6DBF">
        <w:rPr>
          <w:rFonts w:ascii="Times New Roman" w:hAnsi="Times New Roman"/>
          <w:sz w:val="24"/>
          <w:szCs w:val="24"/>
        </w:rPr>
        <w:t xml:space="preserve"> – не более 1,5 авторских листов (60</w:t>
      </w:r>
      <w:r w:rsidR="00653D8B">
        <w:rPr>
          <w:rFonts w:ascii="Times New Roman" w:hAnsi="Times New Roman"/>
          <w:sz w:val="24"/>
          <w:szCs w:val="24"/>
        </w:rPr>
        <w:t> </w:t>
      </w:r>
      <w:r w:rsidRPr="002C6DBF">
        <w:rPr>
          <w:rFonts w:ascii="Times New Roman" w:hAnsi="Times New Roman"/>
          <w:sz w:val="24"/>
          <w:szCs w:val="24"/>
        </w:rPr>
        <w:t>000 знаков, включая пробелы между сло</w:t>
      </w:r>
      <w:r w:rsidR="006F78E7">
        <w:rPr>
          <w:rFonts w:ascii="Times New Roman" w:hAnsi="Times New Roman"/>
          <w:sz w:val="24"/>
          <w:szCs w:val="24"/>
        </w:rPr>
        <w:t>вами, знаки препинания и т. д.);</w:t>
      </w:r>
    </w:p>
    <w:p w:rsidR="00AA5BF6" w:rsidRPr="002C6DBF" w:rsidRDefault="00AA5BF6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993A1B">
        <w:rPr>
          <w:rFonts w:ascii="Times New Roman" w:hAnsi="Times New Roman"/>
          <w:bCs/>
          <w:sz w:val="24"/>
          <w:szCs w:val="24"/>
        </w:rPr>
        <w:t xml:space="preserve">абота должна быть набрана через полтора интервала кеглем не менее 12, правое поле </w:t>
      </w:r>
      <w:r w:rsidRPr="00993A1B">
        <w:rPr>
          <w:rFonts w:ascii="Times New Roman" w:hAnsi="Times New Roman"/>
          <w:sz w:val="24"/>
          <w:szCs w:val="24"/>
        </w:rPr>
        <w:t>–</w:t>
      </w:r>
      <w:r w:rsidRPr="00993A1B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993A1B">
          <w:rPr>
            <w:rFonts w:ascii="Times New Roman" w:hAnsi="Times New Roman"/>
            <w:bCs/>
            <w:sz w:val="24"/>
            <w:szCs w:val="24"/>
          </w:rPr>
          <w:t>10 мм</w:t>
        </w:r>
      </w:smartTag>
      <w:r w:rsidRPr="00993A1B">
        <w:rPr>
          <w:rFonts w:ascii="Times New Roman" w:hAnsi="Times New Roman"/>
          <w:bCs/>
          <w:sz w:val="24"/>
          <w:szCs w:val="24"/>
        </w:rPr>
        <w:t xml:space="preserve">, верхнее, левое и нижнее </w:t>
      </w:r>
      <w:r w:rsidRPr="00993A1B">
        <w:rPr>
          <w:rFonts w:ascii="Times New Roman" w:hAnsi="Times New Roman"/>
          <w:sz w:val="24"/>
          <w:szCs w:val="24"/>
        </w:rPr>
        <w:t>–</w:t>
      </w:r>
      <w:r w:rsidR="006F78E7">
        <w:rPr>
          <w:rFonts w:ascii="Times New Roman" w:hAnsi="Times New Roman"/>
          <w:bCs/>
          <w:sz w:val="24"/>
          <w:szCs w:val="24"/>
        </w:rPr>
        <w:t xml:space="preserve"> 20 мм;</w:t>
      </w:r>
    </w:p>
    <w:p w:rsidR="002C6DBF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DBF">
        <w:rPr>
          <w:rFonts w:ascii="Times New Roman" w:hAnsi="Times New Roman"/>
          <w:sz w:val="24"/>
          <w:szCs w:val="24"/>
        </w:rPr>
        <w:t>Работы структурируются и оформ</w:t>
      </w:r>
      <w:r w:rsidR="00653D8B">
        <w:rPr>
          <w:rFonts w:ascii="Times New Roman" w:hAnsi="Times New Roman"/>
          <w:sz w:val="24"/>
          <w:szCs w:val="24"/>
        </w:rPr>
        <w:t>ляются с учетом требований ГОСТа</w:t>
      </w:r>
      <w:r w:rsidRPr="002C6DBF">
        <w:rPr>
          <w:rFonts w:ascii="Times New Roman" w:hAnsi="Times New Roman"/>
          <w:sz w:val="24"/>
          <w:szCs w:val="24"/>
        </w:rPr>
        <w:t xml:space="preserve"> 7.32-2001</w:t>
      </w:r>
      <w:r w:rsidRPr="002C6DBF">
        <w:rPr>
          <w:rFonts w:ascii="Times New Roman" w:hAnsi="Times New Roman"/>
          <w:bCs/>
          <w:sz w:val="24"/>
          <w:szCs w:val="24"/>
        </w:rPr>
        <w:t xml:space="preserve"> «Отчет о научно-исследовательской работе. Структура и прави</w:t>
      </w:r>
      <w:r w:rsidR="006F78E7">
        <w:rPr>
          <w:rFonts w:ascii="Times New Roman" w:hAnsi="Times New Roman"/>
          <w:bCs/>
          <w:sz w:val="24"/>
          <w:szCs w:val="24"/>
        </w:rPr>
        <w:t>ла оформления»;</w:t>
      </w:r>
    </w:p>
    <w:p w:rsidR="00AA5BF6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DBF">
        <w:rPr>
          <w:rFonts w:ascii="Times New Roman" w:hAnsi="Times New Roman"/>
          <w:bCs/>
          <w:sz w:val="24"/>
          <w:szCs w:val="24"/>
        </w:rPr>
        <w:t>Работы должны включать титульный лист</w:t>
      </w:r>
      <w:r w:rsidR="002C6DBF" w:rsidRPr="002C6DBF">
        <w:rPr>
          <w:rFonts w:ascii="Times New Roman" w:hAnsi="Times New Roman"/>
          <w:bCs/>
          <w:sz w:val="24"/>
          <w:szCs w:val="24"/>
        </w:rPr>
        <w:t xml:space="preserve"> (Приложение № 2)</w:t>
      </w:r>
      <w:r w:rsidRPr="002C6DBF">
        <w:rPr>
          <w:rFonts w:ascii="Times New Roman" w:hAnsi="Times New Roman"/>
          <w:bCs/>
          <w:sz w:val="24"/>
          <w:szCs w:val="24"/>
        </w:rPr>
        <w:t>, содержание, введение, основную часть, заключение, список использованных источн</w:t>
      </w:r>
      <w:r w:rsidR="006F78E7">
        <w:rPr>
          <w:rFonts w:ascii="Times New Roman" w:hAnsi="Times New Roman"/>
          <w:bCs/>
          <w:sz w:val="24"/>
          <w:szCs w:val="24"/>
        </w:rPr>
        <w:t>иков, могут включать приложения;</w:t>
      </w:r>
    </w:p>
    <w:p w:rsidR="00AA5BF6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5BF6">
        <w:rPr>
          <w:rFonts w:ascii="Times New Roman" w:hAnsi="Times New Roman"/>
          <w:bCs/>
          <w:sz w:val="24"/>
          <w:szCs w:val="24"/>
        </w:rPr>
        <w:lastRenderedPageBreak/>
        <w:t>Работа должна включать ссылки на использованные источники. Ссылки выносятся из текста вниз страницы</w:t>
      </w:r>
      <w:r w:rsidR="008B3467" w:rsidRPr="00AA5BF6">
        <w:rPr>
          <w:rFonts w:ascii="Times New Roman" w:hAnsi="Times New Roman"/>
          <w:bCs/>
          <w:sz w:val="24"/>
          <w:szCs w:val="24"/>
        </w:rPr>
        <w:t xml:space="preserve"> </w:t>
      </w:r>
      <w:r w:rsidRPr="00AA5BF6">
        <w:rPr>
          <w:rFonts w:ascii="Times New Roman" w:hAnsi="Times New Roman"/>
          <w:sz w:val="24"/>
          <w:szCs w:val="24"/>
        </w:rPr>
        <w:t>–</w:t>
      </w:r>
      <w:r w:rsidR="006F78E7">
        <w:rPr>
          <w:rFonts w:ascii="Times New Roman" w:hAnsi="Times New Roman"/>
          <w:bCs/>
          <w:sz w:val="24"/>
          <w:szCs w:val="24"/>
        </w:rPr>
        <w:t xml:space="preserve"> в сноску;</w:t>
      </w:r>
    </w:p>
    <w:p w:rsidR="00AA5BF6" w:rsidRDefault="00AA5BF6" w:rsidP="00AA5BF6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Требования к устной защите работ в заключительном туре:</w:t>
      </w:r>
    </w:p>
    <w:p w:rsidR="00AA5BF6" w:rsidRDefault="00D248C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Каждому участнику на устное сообщение отводится 5 минут;</w:t>
      </w:r>
    </w:p>
    <w:p w:rsidR="00AA5BF6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5BF6">
        <w:rPr>
          <w:rFonts w:ascii="Times New Roman" w:hAnsi="Times New Roman"/>
          <w:bCs/>
          <w:sz w:val="24"/>
          <w:szCs w:val="24"/>
        </w:rPr>
        <w:t xml:space="preserve">Докладчик должен обосновать выбор темы работы, изложить основную проблематику (не пересказывая работу), охарактеризовать основные использованные источники, </w:t>
      </w:r>
      <w:r w:rsidR="008007C6" w:rsidRPr="00AA5BF6">
        <w:rPr>
          <w:rFonts w:ascii="Times New Roman" w:hAnsi="Times New Roman"/>
          <w:bCs/>
          <w:sz w:val="24"/>
          <w:szCs w:val="24"/>
        </w:rPr>
        <w:t xml:space="preserve">изложить сделанные выводы, </w:t>
      </w:r>
      <w:r w:rsidRPr="00AA5BF6">
        <w:rPr>
          <w:rFonts w:ascii="Times New Roman" w:hAnsi="Times New Roman"/>
          <w:bCs/>
          <w:sz w:val="24"/>
          <w:szCs w:val="24"/>
        </w:rPr>
        <w:t>ответить на вопросы членов жюр</w:t>
      </w:r>
      <w:r w:rsidR="00AA5BF6">
        <w:rPr>
          <w:rFonts w:ascii="Times New Roman" w:hAnsi="Times New Roman"/>
          <w:bCs/>
          <w:sz w:val="24"/>
          <w:szCs w:val="24"/>
        </w:rPr>
        <w:t>и и других участников конкурса</w:t>
      </w:r>
      <w:r w:rsidR="00D248C5">
        <w:rPr>
          <w:rFonts w:ascii="Times New Roman" w:hAnsi="Times New Roman"/>
          <w:bCs/>
          <w:sz w:val="24"/>
          <w:szCs w:val="24"/>
        </w:rPr>
        <w:t>;</w:t>
      </w:r>
    </w:p>
    <w:p w:rsidR="00AA5BF6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5BF6">
        <w:rPr>
          <w:rFonts w:ascii="Times New Roman" w:hAnsi="Times New Roman"/>
          <w:bCs/>
          <w:sz w:val="24"/>
          <w:szCs w:val="24"/>
        </w:rPr>
        <w:t>Приветствуется использование при защите наглядно-демонстрационных материалов</w:t>
      </w:r>
      <w:r w:rsidR="00D248C5">
        <w:rPr>
          <w:rFonts w:ascii="Times New Roman" w:hAnsi="Times New Roman"/>
          <w:bCs/>
          <w:sz w:val="24"/>
          <w:szCs w:val="24"/>
        </w:rPr>
        <w:t>;</w:t>
      </w:r>
    </w:p>
    <w:p w:rsidR="00FF0C85" w:rsidRDefault="00FF0C85" w:rsidP="00AA5BF6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5BF6">
        <w:rPr>
          <w:rFonts w:ascii="Times New Roman" w:hAnsi="Times New Roman"/>
          <w:bCs/>
          <w:sz w:val="24"/>
          <w:szCs w:val="24"/>
        </w:rPr>
        <w:t xml:space="preserve">Участникам необходимо </w:t>
      </w:r>
      <w:r w:rsidR="008007C6" w:rsidRPr="00AA5BF6">
        <w:rPr>
          <w:rFonts w:ascii="Times New Roman" w:hAnsi="Times New Roman"/>
          <w:bCs/>
          <w:sz w:val="24"/>
          <w:szCs w:val="24"/>
        </w:rPr>
        <w:t>до начала защиты</w:t>
      </w:r>
      <w:r w:rsidRPr="00AA5BF6">
        <w:rPr>
          <w:rFonts w:ascii="Times New Roman" w:hAnsi="Times New Roman"/>
          <w:bCs/>
          <w:sz w:val="24"/>
          <w:szCs w:val="24"/>
        </w:rPr>
        <w:t xml:space="preserve"> передать представителям Оргкомитета напечатанный экземпляр исследовательской работы.</w:t>
      </w:r>
    </w:p>
    <w:p w:rsidR="00AA5BF6" w:rsidRPr="00AA5BF6" w:rsidRDefault="00AA5BF6" w:rsidP="00AA5BF6">
      <w:pPr>
        <w:pStyle w:val="af0"/>
        <w:spacing w:after="0" w:line="240" w:lineRule="auto"/>
        <w:ind w:left="1287"/>
        <w:jc w:val="both"/>
        <w:rPr>
          <w:rFonts w:ascii="Times New Roman" w:hAnsi="Times New Roman"/>
          <w:bCs/>
          <w:sz w:val="24"/>
          <w:szCs w:val="24"/>
        </w:rPr>
      </w:pPr>
    </w:p>
    <w:p w:rsidR="00FF0C85" w:rsidRPr="00D248C5" w:rsidRDefault="00FF0C85" w:rsidP="00D248C5">
      <w:pPr>
        <w:pStyle w:val="af0"/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sz w:val="24"/>
          <w:szCs w:val="24"/>
        </w:rPr>
      </w:pPr>
      <w:r w:rsidRPr="00D248C5">
        <w:rPr>
          <w:rFonts w:ascii="Times New Roman" w:hAnsi="Times New Roman"/>
          <w:b/>
          <w:sz w:val="24"/>
          <w:szCs w:val="24"/>
        </w:rPr>
        <w:t>Критерии оценки иссл</w:t>
      </w:r>
      <w:r w:rsidR="000002C5">
        <w:rPr>
          <w:rFonts w:ascii="Times New Roman" w:hAnsi="Times New Roman"/>
          <w:b/>
          <w:sz w:val="24"/>
          <w:szCs w:val="24"/>
        </w:rPr>
        <w:t>едовательских работ и их защиты</w:t>
      </w:r>
    </w:p>
    <w:p w:rsidR="009C7AD9" w:rsidRDefault="00D248C5" w:rsidP="009C7AD9">
      <w:pPr>
        <w:pStyle w:val="af0"/>
        <w:numPr>
          <w:ilvl w:val="1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70394" w:rsidRPr="00D248C5">
        <w:rPr>
          <w:rFonts w:ascii="Times New Roman" w:hAnsi="Times New Roman"/>
          <w:bCs/>
          <w:sz w:val="24"/>
          <w:szCs w:val="24"/>
        </w:rPr>
        <w:t>Исследовательские работы оцениваются</w:t>
      </w:r>
      <w:r w:rsidR="00FF0C85" w:rsidRPr="00D248C5">
        <w:rPr>
          <w:rFonts w:ascii="Times New Roman" w:hAnsi="Times New Roman"/>
          <w:bCs/>
          <w:sz w:val="24"/>
          <w:szCs w:val="24"/>
        </w:rPr>
        <w:t xml:space="preserve"> исходя из следующих критериев:</w:t>
      </w:r>
    </w:p>
    <w:p w:rsidR="009C7AD9" w:rsidRPr="009C7AD9" w:rsidRDefault="009C7AD9" w:rsidP="009C7AD9">
      <w:pPr>
        <w:pStyle w:val="af0"/>
        <w:spacing w:after="0" w:line="240" w:lineRule="auto"/>
        <w:ind w:left="128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="00D248C5" w:rsidRPr="009C7AD9">
        <w:rPr>
          <w:rFonts w:ascii="Times New Roman" w:hAnsi="Times New Roman"/>
          <w:bCs/>
          <w:sz w:val="24"/>
          <w:szCs w:val="24"/>
        </w:rPr>
        <w:t xml:space="preserve">олнота раскрытия темы – </w:t>
      </w:r>
      <w:r w:rsidR="00FF0C85" w:rsidRPr="009C7AD9">
        <w:rPr>
          <w:rFonts w:ascii="Times New Roman" w:hAnsi="Times New Roman"/>
          <w:bCs/>
          <w:sz w:val="24"/>
          <w:szCs w:val="24"/>
        </w:rPr>
        <w:t>0</w:t>
      </w:r>
      <w:r w:rsidR="00FF0C85" w:rsidRPr="009C7AD9">
        <w:rPr>
          <w:rFonts w:ascii="Times New Roman" w:hAnsi="Times New Roman"/>
          <w:sz w:val="24"/>
          <w:szCs w:val="24"/>
        </w:rPr>
        <w:t>–</w:t>
      </w:r>
      <w:r w:rsidR="00FF0C85" w:rsidRPr="009C7AD9">
        <w:rPr>
          <w:rFonts w:ascii="Times New Roman" w:hAnsi="Times New Roman"/>
          <w:bCs/>
          <w:sz w:val="24"/>
          <w:szCs w:val="24"/>
        </w:rPr>
        <w:t>5 балл</w:t>
      </w:r>
      <w:r w:rsidR="00D248C5" w:rsidRPr="009C7AD9">
        <w:rPr>
          <w:rFonts w:ascii="Times New Roman" w:hAnsi="Times New Roman"/>
          <w:bCs/>
          <w:sz w:val="24"/>
          <w:szCs w:val="24"/>
        </w:rPr>
        <w:t>ов</w:t>
      </w:r>
      <w:r w:rsidR="00FF0C85" w:rsidRPr="009C7AD9">
        <w:rPr>
          <w:rFonts w:ascii="Times New Roman" w:hAnsi="Times New Roman"/>
          <w:bCs/>
          <w:sz w:val="24"/>
          <w:szCs w:val="24"/>
        </w:rPr>
        <w:t>;</w:t>
      </w:r>
    </w:p>
    <w:p w:rsidR="009C7AD9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наличие самостоятельной аргументированной точки зрения автора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Pr="00993A1B">
        <w:rPr>
          <w:rFonts w:ascii="Times New Roman" w:hAnsi="Times New Roman"/>
          <w:bCs/>
          <w:sz w:val="24"/>
          <w:szCs w:val="24"/>
        </w:rPr>
        <w:t>0</w:t>
      </w:r>
      <w:r w:rsidRPr="00993A1B">
        <w:rPr>
          <w:rFonts w:ascii="Times New Roman" w:hAnsi="Times New Roman"/>
          <w:sz w:val="24"/>
          <w:szCs w:val="24"/>
        </w:rPr>
        <w:t>–</w:t>
      </w:r>
      <w:r w:rsidRPr="00993A1B">
        <w:rPr>
          <w:rFonts w:ascii="Times New Roman" w:hAnsi="Times New Roman"/>
          <w:bCs/>
          <w:sz w:val="24"/>
          <w:szCs w:val="24"/>
        </w:rPr>
        <w:t xml:space="preserve">5 баллов; </w:t>
      </w:r>
    </w:p>
    <w:p w:rsidR="009C7AD9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логичность изложения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 xml:space="preserve">до </w:t>
      </w:r>
      <w:r w:rsidR="00D248C5">
        <w:rPr>
          <w:rFonts w:ascii="Times New Roman" w:hAnsi="Times New Roman"/>
          <w:bCs/>
          <w:sz w:val="24"/>
          <w:szCs w:val="24"/>
        </w:rPr>
        <w:t>5 баллов</w:t>
      </w:r>
      <w:r w:rsidRPr="00993A1B">
        <w:rPr>
          <w:rFonts w:ascii="Times New Roman" w:hAnsi="Times New Roman"/>
          <w:bCs/>
          <w:sz w:val="24"/>
          <w:szCs w:val="24"/>
        </w:rPr>
        <w:t>;</w:t>
      </w:r>
    </w:p>
    <w:p w:rsidR="009C7AD9" w:rsidRDefault="009C7AD9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F0C85" w:rsidRPr="00993A1B">
        <w:rPr>
          <w:rFonts w:ascii="Times New Roman" w:hAnsi="Times New Roman"/>
          <w:bCs/>
          <w:sz w:val="24"/>
          <w:szCs w:val="24"/>
        </w:rPr>
        <w:t>полнота охвата базы</w:t>
      </w:r>
      <w:r w:rsidR="00D248C5">
        <w:rPr>
          <w:rFonts w:ascii="Times New Roman" w:hAnsi="Times New Roman"/>
          <w:bCs/>
          <w:sz w:val="24"/>
          <w:szCs w:val="24"/>
        </w:rPr>
        <w:t xml:space="preserve"> источников</w:t>
      </w:r>
      <w:r w:rsidR="00FF0C85" w:rsidRPr="00993A1B">
        <w:rPr>
          <w:rFonts w:ascii="Times New Roman" w:hAnsi="Times New Roman"/>
          <w:bCs/>
          <w:sz w:val="24"/>
          <w:szCs w:val="24"/>
        </w:rPr>
        <w:t xml:space="preserve">, отражение историографии рассматриваемого вопроса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 xml:space="preserve">до </w:t>
      </w:r>
      <w:r w:rsidR="00FF0C85" w:rsidRPr="00993A1B">
        <w:rPr>
          <w:rFonts w:ascii="Times New Roman" w:hAnsi="Times New Roman"/>
          <w:bCs/>
          <w:sz w:val="24"/>
          <w:szCs w:val="24"/>
        </w:rPr>
        <w:t>5 баллов;</w:t>
      </w:r>
    </w:p>
    <w:p w:rsidR="009C7AD9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правильность оформления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 xml:space="preserve">до </w:t>
      </w:r>
      <w:r w:rsidRPr="00993A1B">
        <w:rPr>
          <w:rFonts w:ascii="Times New Roman" w:hAnsi="Times New Roman"/>
          <w:bCs/>
          <w:sz w:val="24"/>
          <w:szCs w:val="24"/>
        </w:rPr>
        <w:t>4 балл</w:t>
      </w:r>
      <w:r w:rsidR="00F40320">
        <w:rPr>
          <w:rFonts w:ascii="Times New Roman" w:hAnsi="Times New Roman"/>
          <w:bCs/>
          <w:sz w:val="24"/>
          <w:szCs w:val="24"/>
        </w:rPr>
        <w:t>ов</w:t>
      </w:r>
      <w:r w:rsidR="00D70394" w:rsidRPr="00993A1B">
        <w:rPr>
          <w:rFonts w:ascii="Times New Roman" w:hAnsi="Times New Roman"/>
          <w:bCs/>
          <w:sz w:val="24"/>
          <w:szCs w:val="24"/>
        </w:rPr>
        <w:t>;</w:t>
      </w:r>
    </w:p>
    <w:p w:rsidR="00FF0C85" w:rsidRPr="00993A1B" w:rsidRDefault="00D70394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культура письменной речи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>до 4 баллов</w:t>
      </w:r>
      <w:r w:rsidRPr="00993A1B">
        <w:rPr>
          <w:rFonts w:ascii="Times New Roman" w:hAnsi="Times New Roman"/>
          <w:bCs/>
          <w:sz w:val="24"/>
          <w:szCs w:val="24"/>
        </w:rPr>
        <w:t>.</w:t>
      </w:r>
    </w:p>
    <w:p w:rsidR="009C7AD9" w:rsidRDefault="00D248C5" w:rsidP="00D248C5">
      <w:pPr>
        <w:pStyle w:val="af0"/>
        <w:numPr>
          <w:ilvl w:val="1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9C7AD9">
        <w:rPr>
          <w:rFonts w:ascii="Times New Roman" w:hAnsi="Times New Roman"/>
          <w:bCs/>
          <w:sz w:val="24"/>
          <w:szCs w:val="24"/>
        </w:rPr>
        <w:tab/>
      </w:r>
      <w:r w:rsidR="00D70394" w:rsidRPr="009C7AD9">
        <w:rPr>
          <w:rFonts w:ascii="Times New Roman" w:hAnsi="Times New Roman"/>
          <w:bCs/>
          <w:sz w:val="24"/>
          <w:szCs w:val="24"/>
        </w:rPr>
        <w:t xml:space="preserve">Жюри заключительного тура руководствуется также следующими критериями: </w:t>
      </w:r>
    </w:p>
    <w:p w:rsidR="009C7AD9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C7AD9">
        <w:rPr>
          <w:rFonts w:ascii="Times New Roman" w:hAnsi="Times New Roman"/>
          <w:bCs/>
          <w:sz w:val="24"/>
          <w:szCs w:val="24"/>
        </w:rPr>
        <w:t xml:space="preserve">- глубина и научная обоснованность аргументации во время защиты работ </w:t>
      </w:r>
      <w:r w:rsidR="00D248C5" w:rsidRPr="009C7AD9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 xml:space="preserve">до </w:t>
      </w:r>
      <w:r w:rsidRPr="009C7AD9">
        <w:rPr>
          <w:rFonts w:ascii="Times New Roman" w:hAnsi="Times New Roman"/>
          <w:bCs/>
          <w:sz w:val="24"/>
          <w:szCs w:val="24"/>
        </w:rPr>
        <w:t>5 баллов;</w:t>
      </w:r>
    </w:p>
    <w:p w:rsidR="009C7AD9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качество использованных во время защиты наглядных материалов, мультимедийных презентаций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 xml:space="preserve">до </w:t>
      </w:r>
      <w:r w:rsidRPr="00993A1B">
        <w:rPr>
          <w:rFonts w:ascii="Times New Roman" w:hAnsi="Times New Roman"/>
          <w:bCs/>
          <w:sz w:val="24"/>
          <w:szCs w:val="24"/>
        </w:rPr>
        <w:t>3 балл</w:t>
      </w:r>
      <w:r w:rsidR="00F40320">
        <w:rPr>
          <w:rFonts w:ascii="Times New Roman" w:hAnsi="Times New Roman"/>
          <w:bCs/>
          <w:sz w:val="24"/>
          <w:szCs w:val="24"/>
        </w:rPr>
        <w:t>ов</w:t>
      </w:r>
      <w:r w:rsidRPr="00993A1B">
        <w:rPr>
          <w:rFonts w:ascii="Times New Roman" w:hAnsi="Times New Roman"/>
          <w:bCs/>
          <w:sz w:val="24"/>
          <w:szCs w:val="24"/>
        </w:rPr>
        <w:t>;</w:t>
      </w:r>
    </w:p>
    <w:p w:rsidR="009C7AD9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культура устной речи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 xml:space="preserve">до </w:t>
      </w:r>
      <w:r w:rsidRPr="00993A1B">
        <w:rPr>
          <w:rFonts w:ascii="Times New Roman" w:hAnsi="Times New Roman"/>
          <w:bCs/>
          <w:sz w:val="24"/>
          <w:szCs w:val="24"/>
        </w:rPr>
        <w:t>4 балл</w:t>
      </w:r>
      <w:r w:rsidR="00F40320">
        <w:rPr>
          <w:rFonts w:ascii="Times New Roman" w:hAnsi="Times New Roman"/>
          <w:bCs/>
          <w:sz w:val="24"/>
          <w:szCs w:val="24"/>
        </w:rPr>
        <w:t>ов</w:t>
      </w:r>
      <w:r w:rsidRPr="00993A1B">
        <w:rPr>
          <w:rFonts w:ascii="Times New Roman" w:hAnsi="Times New Roman"/>
          <w:bCs/>
          <w:sz w:val="24"/>
          <w:szCs w:val="24"/>
        </w:rPr>
        <w:t>;</w:t>
      </w:r>
    </w:p>
    <w:p w:rsidR="00FF0C85" w:rsidRDefault="00FF0C85" w:rsidP="009C7AD9">
      <w:pPr>
        <w:pStyle w:val="af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93A1B">
        <w:rPr>
          <w:rFonts w:ascii="Times New Roman" w:hAnsi="Times New Roman"/>
          <w:bCs/>
          <w:sz w:val="24"/>
          <w:szCs w:val="24"/>
        </w:rPr>
        <w:t xml:space="preserve">- активность участия в дискуссии, аргументированность утверждений при обсуждении работ других участников конкурса </w:t>
      </w:r>
      <w:r w:rsidR="00D248C5">
        <w:rPr>
          <w:rFonts w:ascii="Times New Roman" w:hAnsi="Times New Roman"/>
          <w:bCs/>
          <w:sz w:val="24"/>
          <w:szCs w:val="24"/>
        </w:rPr>
        <w:t xml:space="preserve">– </w:t>
      </w:r>
      <w:r w:rsidR="00F40320">
        <w:rPr>
          <w:rFonts w:ascii="Times New Roman" w:hAnsi="Times New Roman"/>
          <w:bCs/>
          <w:sz w:val="24"/>
          <w:szCs w:val="24"/>
        </w:rPr>
        <w:t>до 4 баллов</w:t>
      </w:r>
      <w:r w:rsidRPr="00993A1B">
        <w:rPr>
          <w:rFonts w:ascii="Times New Roman" w:hAnsi="Times New Roman"/>
          <w:bCs/>
          <w:sz w:val="24"/>
          <w:szCs w:val="24"/>
        </w:rPr>
        <w:t>.</w:t>
      </w:r>
    </w:p>
    <w:p w:rsidR="00D248C5" w:rsidRPr="00993A1B" w:rsidRDefault="00D248C5" w:rsidP="00FF0C85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</w:p>
    <w:p w:rsidR="00E068F1" w:rsidRPr="00D248C5" w:rsidRDefault="00AF72AF" w:rsidP="00D248C5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8C5">
        <w:rPr>
          <w:rFonts w:ascii="Times New Roman" w:hAnsi="Times New Roman"/>
          <w:b/>
          <w:sz w:val="24"/>
          <w:szCs w:val="24"/>
        </w:rPr>
        <w:t>П</w:t>
      </w:r>
      <w:r w:rsidR="00F44D67" w:rsidRPr="00D248C5">
        <w:rPr>
          <w:rFonts w:ascii="Times New Roman" w:hAnsi="Times New Roman"/>
          <w:b/>
          <w:sz w:val="24"/>
          <w:szCs w:val="24"/>
        </w:rPr>
        <w:t>ризеры и п</w:t>
      </w:r>
      <w:r w:rsidR="00D248C5">
        <w:rPr>
          <w:rFonts w:ascii="Times New Roman" w:hAnsi="Times New Roman"/>
          <w:b/>
          <w:sz w:val="24"/>
          <w:szCs w:val="24"/>
        </w:rPr>
        <w:t>обедители К</w:t>
      </w:r>
      <w:r w:rsidRPr="00D248C5">
        <w:rPr>
          <w:rFonts w:ascii="Times New Roman" w:hAnsi="Times New Roman"/>
          <w:b/>
          <w:sz w:val="24"/>
          <w:szCs w:val="24"/>
        </w:rPr>
        <w:t>онкурс</w:t>
      </w:r>
      <w:r w:rsidR="000002C5">
        <w:rPr>
          <w:rFonts w:ascii="Times New Roman" w:hAnsi="Times New Roman"/>
          <w:b/>
          <w:sz w:val="24"/>
          <w:szCs w:val="24"/>
        </w:rPr>
        <w:t>а</w:t>
      </w:r>
    </w:p>
    <w:p w:rsidR="009C7AD9" w:rsidRDefault="00F44D67" w:rsidP="009C7AD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8C5">
        <w:rPr>
          <w:rFonts w:ascii="Times New Roman" w:hAnsi="Times New Roman"/>
          <w:sz w:val="24"/>
          <w:szCs w:val="24"/>
        </w:rPr>
        <w:t xml:space="preserve">По итогам </w:t>
      </w:r>
      <w:r w:rsidR="00B13065" w:rsidRPr="00D248C5">
        <w:rPr>
          <w:rFonts w:ascii="Times New Roman" w:hAnsi="Times New Roman"/>
          <w:sz w:val="24"/>
          <w:szCs w:val="24"/>
        </w:rPr>
        <w:t>заключительного</w:t>
      </w:r>
      <w:r w:rsidRPr="00D248C5">
        <w:rPr>
          <w:rFonts w:ascii="Times New Roman" w:hAnsi="Times New Roman"/>
          <w:sz w:val="24"/>
          <w:szCs w:val="24"/>
        </w:rPr>
        <w:t xml:space="preserve"> тура </w:t>
      </w:r>
      <w:r w:rsidR="00806F51" w:rsidRPr="00D248C5">
        <w:rPr>
          <w:rFonts w:ascii="Times New Roman" w:hAnsi="Times New Roman"/>
          <w:sz w:val="24"/>
          <w:szCs w:val="24"/>
        </w:rPr>
        <w:t>победители конкурса удостаиваются</w:t>
      </w:r>
      <w:r w:rsidRPr="00D248C5">
        <w:rPr>
          <w:rFonts w:ascii="Times New Roman" w:hAnsi="Times New Roman"/>
          <w:sz w:val="24"/>
          <w:szCs w:val="24"/>
        </w:rPr>
        <w:t xml:space="preserve"> дипломов </w:t>
      </w:r>
      <w:r w:rsidR="00FF0C85" w:rsidRPr="00D248C5">
        <w:rPr>
          <w:rFonts w:ascii="Times New Roman" w:hAnsi="Times New Roman"/>
          <w:sz w:val="24"/>
          <w:szCs w:val="24"/>
        </w:rPr>
        <w:t>1-й</w:t>
      </w:r>
      <w:r w:rsidR="00806F51" w:rsidRPr="00D248C5">
        <w:rPr>
          <w:rFonts w:ascii="Times New Roman" w:hAnsi="Times New Roman"/>
          <w:sz w:val="24"/>
          <w:szCs w:val="24"/>
        </w:rPr>
        <w:t xml:space="preserve"> степени</w:t>
      </w:r>
      <w:r w:rsidRPr="00D248C5">
        <w:rPr>
          <w:rFonts w:ascii="Times New Roman" w:hAnsi="Times New Roman"/>
          <w:sz w:val="24"/>
          <w:szCs w:val="24"/>
        </w:rPr>
        <w:t xml:space="preserve">, </w:t>
      </w:r>
      <w:r w:rsidR="00806F51" w:rsidRPr="00D248C5">
        <w:rPr>
          <w:rFonts w:ascii="Times New Roman" w:hAnsi="Times New Roman"/>
          <w:sz w:val="24"/>
          <w:szCs w:val="24"/>
        </w:rPr>
        <w:t xml:space="preserve">призеры – </w:t>
      </w:r>
      <w:r w:rsidR="00FF0C85" w:rsidRPr="00D248C5">
        <w:rPr>
          <w:rFonts w:ascii="Times New Roman" w:hAnsi="Times New Roman"/>
          <w:sz w:val="24"/>
          <w:szCs w:val="24"/>
        </w:rPr>
        <w:t>2-й</w:t>
      </w:r>
      <w:r w:rsidR="00806F51" w:rsidRPr="00D248C5">
        <w:rPr>
          <w:rFonts w:ascii="Times New Roman" w:hAnsi="Times New Roman"/>
          <w:sz w:val="24"/>
          <w:szCs w:val="24"/>
        </w:rPr>
        <w:t xml:space="preserve"> </w:t>
      </w:r>
      <w:r w:rsidRPr="00D248C5">
        <w:rPr>
          <w:rFonts w:ascii="Times New Roman" w:hAnsi="Times New Roman"/>
          <w:sz w:val="24"/>
          <w:szCs w:val="24"/>
        </w:rPr>
        <w:t xml:space="preserve">или </w:t>
      </w:r>
      <w:r w:rsidR="00FF0C85" w:rsidRPr="00D248C5">
        <w:rPr>
          <w:rFonts w:ascii="Times New Roman" w:hAnsi="Times New Roman"/>
          <w:sz w:val="24"/>
          <w:szCs w:val="24"/>
        </w:rPr>
        <w:t>3-й</w:t>
      </w:r>
      <w:r w:rsidRPr="00D248C5">
        <w:rPr>
          <w:rFonts w:ascii="Times New Roman" w:hAnsi="Times New Roman"/>
          <w:sz w:val="24"/>
          <w:szCs w:val="24"/>
        </w:rPr>
        <w:t xml:space="preserve"> степени.</w:t>
      </w:r>
    </w:p>
    <w:p w:rsidR="00AF72AF" w:rsidRPr="009C7AD9" w:rsidRDefault="00F44D67" w:rsidP="009C7AD9">
      <w:pPr>
        <w:pStyle w:val="af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D9">
        <w:rPr>
          <w:rFonts w:ascii="Times New Roman" w:hAnsi="Times New Roman"/>
          <w:sz w:val="24"/>
          <w:szCs w:val="24"/>
        </w:rPr>
        <w:t>Оргкомитет и партнеры конкурса с согласия Оргкомитета могут учреждать дополнительные награды в различных номинациях.</w:t>
      </w:r>
      <w:r w:rsidR="008B3467" w:rsidRPr="009C7AD9">
        <w:rPr>
          <w:rFonts w:ascii="Times New Roman" w:hAnsi="Times New Roman"/>
          <w:sz w:val="24"/>
          <w:szCs w:val="24"/>
        </w:rPr>
        <w:t xml:space="preserve"> </w:t>
      </w:r>
    </w:p>
    <w:p w:rsidR="00E72F4C" w:rsidRPr="00993A1B" w:rsidRDefault="00E72F4C" w:rsidP="00E7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F4C" w:rsidRDefault="00E72F4C" w:rsidP="00E7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E" w:rsidRDefault="003C6D0E" w:rsidP="00E7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D0E" w:rsidRDefault="003C6D0E" w:rsidP="00E7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B4B" w:rsidRPr="00993A1B" w:rsidRDefault="008B3467" w:rsidP="00E7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Главный научный сотрудник</w:t>
      </w:r>
      <w:r w:rsidR="009B6F70">
        <w:rPr>
          <w:rFonts w:ascii="Times New Roman" w:hAnsi="Times New Roman"/>
          <w:sz w:val="24"/>
          <w:szCs w:val="24"/>
        </w:rPr>
        <w:t xml:space="preserve"> </w:t>
      </w:r>
      <w:r w:rsidR="00E72F4C" w:rsidRPr="00993A1B">
        <w:rPr>
          <w:rFonts w:ascii="Times New Roman" w:hAnsi="Times New Roman"/>
          <w:sz w:val="24"/>
          <w:szCs w:val="24"/>
        </w:rPr>
        <w:t>ГММ А.</w:t>
      </w:r>
      <w:r w:rsidRPr="00993A1B">
        <w:rPr>
          <w:rFonts w:ascii="Times New Roman" w:hAnsi="Times New Roman"/>
          <w:sz w:val="24"/>
          <w:szCs w:val="24"/>
        </w:rPr>
        <w:t> </w:t>
      </w:r>
      <w:r w:rsidR="00E72F4C" w:rsidRPr="00993A1B">
        <w:rPr>
          <w:rFonts w:ascii="Times New Roman" w:hAnsi="Times New Roman"/>
          <w:sz w:val="24"/>
          <w:szCs w:val="24"/>
        </w:rPr>
        <w:t>В.</w:t>
      </w:r>
      <w:r w:rsidRPr="00993A1B">
        <w:rPr>
          <w:rFonts w:ascii="Times New Roman" w:hAnsi="Times New Roman"/>
          <w:sz w:val="24"/>
          <w:szCs w:val="24"/>
        </w:rPr>
        <w:t> </w:t>
      </w:r>
      <w:r w:rsidR="00E72F4C" w:rsidRPr="00993A1B">
        <w:rPr>
          <w:rFonts w:ascii="Times New Roman" w:hAnsi="Times New Roman"/>
          <w:sz w:val="24"/>
          <w:szCs w:val="24"/>
        </w:rPr>
        <w:t>Суворова</w:t>
      </w:r>
      <w:r w:rsidRPr="00993A1B">
        <w:rPr>
          <w:rFonts w:ascii="Times New Roman" w:hAnsi="Times New Roman"/>
          <w:sz w:val="24"/>
          <w:szCs w:val="24"/>
        </w:rPr>
        <w:tab/>
      </w:r>
      <w:r w:rsidR="009B6F70">
        <w:rPr>
          <w:rFonts w:ascii="Times New Roman" w:hAnsi="Times New Roman"/>
          <w:sz w:val="24"/>
          <w:szCs w:val="24"/>
        </w:rPr>
        <w:tab/>
      </w:r>
      <w:r w:rsidR="009B6F70">
        <w:rPr>
          <w:rFonts w:ascii="Times New Roman" w:hAnsi="Times New Roman"/>
          <w:sz w:val="24"/>
          <w:szCs w:val="24"/>
        </w:rPr>
        <w:tab/>
      </w:r>
      <w:r w:rsidR="00E72F4C" w:rsidRPr="00993A1B">
        <w:rPr>
          <w:rFonts w:ascii="Times New Roman" w:hAnsi="Times New Roman"/>
          <w:sz w:val="24"/>
          <w:szCs w:val="24"/>
        </w:rPr>
        <w:t>А.</w:t>
      </w:r>
      <w:r w:rsidRPr="00993A1B">
        <w:rPr>
          <w:rFonts w:ascii="Times New Roman" w:hAnsi="Times New Roman"/>
          <w:sz w:val="24"/>
          <w:szCs w:val="24"/>
        </w:rPr>
        <w:t> К. </w:t>
      </w:r>
      <w:proofErr w:type="spellStart"/>
      <w:r w:rsidR="00E72F4C" w:rsidRPr="00993A1B">
        <w:rPr>
          <w:rFonts w:ascii="Times New Roman" w:hAnsi="Times New Roman"/>
          <w:sz w:val="24"/>
          <w:szCs w:val="24"/>
        </w:rPr>
        <w:t>Тучапский</w:t>
      </w:r>
      <w:proofErr w:type="spellEnd"/>
    </w:p>
    <w:p w:rsidR="00FC5B4B" w:rsidRPr="00993A1B" w:rsidRDefault="00FC5B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br w:type="page"/>
      </w:r>
    </w:p>
    <w:p w:rsidR="00CA1C2A" w:rsidRPr="003C6D0E" w:rsidRDefault="00CA1C2A" w:rsidP="00CA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D0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A1C2A" w:rsidRPr="00993A1B" w:rsidRDefault="00CA1C2A" w:rsidP="00CA1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C2A" w:rsidRPr="00993A1B" w:rsidRDefault="00CA1C2A" w:rsidP="00CA1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t>Заявка</w:t>
      </w:r>
      <w:r w:rsidR="00497412" w:rsidRPr="00993A1B">
        <w:rPr>
          <w:rStyle w:val="ad"/>
          <w:rFonts w:ascii="Times New Roman" w:hAnsi="Times New Roman"/>
          <w:b/>
          <w:sz w:val="24"/>
          <w:szCs w:val="24"/>
        </w:rPr>
        <w:footnoteReference w:id="1"/>
      </w:r>
      <w:r w:rsidRPr="00993A1B">
        <w:rPr>
          <w:rFonts w:ascii="Times New Roman" w:hAnsi="Times New Roman"/>
          <w:b/>
          <w:sz w:val="24"/>
          <w:szCs w:val="24"/>
        </w:rPr>
        <w:t xml:space="preserve"> на участие во Всероссийском суворовском конкурсе</w:t>
      </w:r>
    </w:p>
    <w:p w:rsidR="00CA1C2A" w:rsidRPr="00993A1B" w:rsidRDefault="00CA1C2A" w:rsidP="00CA1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t xml:space="preserve">юношеских исследовательских работ ______ </w:t>
      </w:r>
      <w:proofErr w:type="gramStart"/>
      <w:r w:rsidRPr="00993A1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93A1B">
        <w:rPr>
          <w:rFonts w:ascii="Times New Roman" w:hAnsi="Times New Roman"/>
          <w:b/>
          <w:sz w:val="24"/>
          <w:szCs w:val="24"/>
        </w:rPr>
        <w:t>.</w:t>
      </w:r>
    </w:p>
    <w:p w:rsidR="00CA1C2A" w:rsidRPr="00993A1B" w:rsidRDefault="00CA1C2A" w:rsidP="00CA1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1E7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1E76A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93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6A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993A1B">
              <w:rPr>
                <w:rFonts w:ascii="Times New Roman" w:hAnsi="Times New Roman"/>
                <w:sz w:val="24"/>
                <w:szCs w:val="24"/>
              </w:rPr>
              <w:t xml:space="preserve"> или др. (если работа представлена образовательн</w:t>
            </w:r>
            <w:r w:rsidR="001E76A2">
              <w:rPr>
                <w:rFonts w:ascii="Times New Roman" w:hAnsi="Times New Roman"/>
                <w:sz w:val="24"/>
                <w:szCs w:val="24"/>
              </w:rPr>
              <w:t>ой организацией</w:t>
            </w:r>
            <w:r w:rsidRPr="00993A1B">
              <w:rPr>
                <w:rFonts w:ascii="Times New Roman" w:hAnsi="Times New Roman"/>
                <w:sz w:val="24"/>
                <w:szCs w:val="24"/>
              </w:rPr>
              <w:t xml:space="preserve"> или др.)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Количество полных лет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BE" w:rsidRPr="00993A1B" w:rsidTr="005600C2">
        <w:tc>
          <w:tcPr>
            <w:tcW w:w="3369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1B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202" w:type="dxa"/>
            <w:shd w:val="clear" w:color="auto" w:fill="auto"/>
          </w:tcPr>
          <w:p w:rsidR="00741CBE" w:rsidRPr="00993A1B" w:rsidRDefault="00741CBE" w:rsidP="00560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C2A" w:rsidRPr="00993A1B" w:rsidRDefault="00CA1C2A" w:rsidP="00CA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CBE" w:rsidRPr="00993A1B" w:rsidRDefault="00741CBE" w:rsidP="00741CBE">
      <w:pPr>
        <w:pStyle w:val="a6"/>
        <w:spacing w:before="0" w:beforeAutospacing="0" w:after="0" w:afterAutospacing="0"/>
        <w:ind w:firstLine="567"/>
        <w:jc w:val="both"/>
      </w:pPr>
      <w:r w:rsidRPr="00993A1B">
        <w:t>Я</w:t>
      </w:r>
      <w:r w:rsidR="0042622D" w:rsidRPr="00993A1B">
        <w:rPr>
          <w:rStyle w:val="ad"/>
        </w:rPr>
        <w:footnoteReference w:id="2"/>
      </w:r>
      <w:r w:rsidRPr="00993A1B">
        <w:t xml:space="preserve">, ________________________________, </w:t>
      </w:r>
      <w:r w:rsidR="0042622D" w:rsidRPr="00993A1B">
        <w:t>даю свое</w:t>
      </w:r>
      <w:r w:rsidRPr="00993A1B">
        <w:t xml:space="preserve"> согласие на сбор, хранение, использование, распространение (передачу) и публикацию собственных</w:t>
      </w:r>
      <w:r w:rsidR="0042622D" w:rsidRPr="00993A1B">
        <w:rPr>
          <w:rStyle w:val="ad"/>
        </w:rPr>
        <w:footnoteReference w:id="3"/>
      </w:r>
      <w:r w:rsidRPr="00993A1B">
        <w:t xml:space="preserve"> персональных данных, а также исследовательских работ, в том числе в сети «Интернет». Доступ к </w:t>
      </w:r>
      <w:r w:rsidR="0042622D" w:rsidRPr="00993A1B">
        <w:t>моим</w:t>
      </w:r>
      <w:r w:rsidR="0042622D" w:rsidRPr="00993A1B">
        <w:rPr>
          <w:rStyle w:val="ad"/>
        </w:rPr>
        <w:footnoteReference w:id="4"/>
      </w:r>
      <w:r w:rsidR="0042622D" w:rsidRPr="00993A1B">
        <w:t xml:space="preserve"> </w:t>
      </w:r>
      <w:r w:rsidRPr="00993A1B">
        <w:t xml:space="preserve">персональным данным и их обработка </w:t>
      </w:r>
      <w:r w:rsidR="00497412" w:rsidRPr="00993A1B">
        <w:t xml:space="preserve">будут </w:t>
      </w:r>
      <w:r w:rsidRPr="00993A1B">
        <w:t>осуществля</w:t>
      </w:r>
      <w:r w:rsidR="00497412" w:rsidRPr="00993A1B">
        <w:t>ть</w:t>
      </w:r>
      <w:r w:rsidRPr="00993A1B">
        <w:t>ся в соответствии с законодательством Российской Федерации о персональных данных.</w:t>
      </w:r>
    </w:p>
    <w:p w:rsidR="00497412" w:rsidRPr="00993A1B" w:rsidRDefault="00497412" w:rsidP="00741CBE">
      <w:pPr>
        <w:pStyle w:val="a6"/>
        <w:spacing w:before="0" w:beforeAutospacing="0" w:after="0" w:afterAutospacing="0"/>
        <w:ind w:firstLine="567"/>
        <w:jc w:val="both"/>
      </w:pPr>
    </w:p>
    <w:p w:rsidR="00497412" w:rsidRPr="00993A1B" w:rsidRDefault="00497412" w:rsidP="00497412">
      <w:pPr>
        <w:pStyle w:val="a6"/>
        <w:spacing w:before="0" w:beforeAutospacing="0" w:after="0" w:afterAutospacing="0"/>
        <w:jc w:val="both"/>
      </w:pPr>
    </w:p>
    <w:p w:rsidR="00497412" w:rsidRPr="00993A1B" w:rsidRDefault="00497412" w:rsidP="00497412">
      <w:pPr>
        <w:pStyle w:val="a6"/>
        <w:spacing w:before="0" w:beforeAutospacing="0" w:after="0" w:afterAutospacing="0"/>
        <w:jc w:val="both"/>
      </w:pPr>
    </w:p>
    <w:p w:rsidR="00497412" w:rsidRPr="00993A1B" w:rsidRDefault="00497412" w:rsidP="00497412">
      <w:pPr>
        <w:pStyle w:val="a6"/>
        <w:spacing w:before="0" w:beforeAutospacing="0" w:after="0" w:afterAutospacing="0"/>
        <w:jc w:val="both"/>
      </w:pPr>
    </w:p>
    <w:p w:rsidR="00497412" w:rsidRPr="00993A1B" w:rsidRDefault="00497412" w:rsidP="00497412">
      <w:pPr>
        <w:pStyle w:val="a6"/>
        <w:spacing w:before="0" w:beforeAutospacing="0" w:after="0" w:afterAutospacing="0"/>
        <w:jc w:val="both"/>
      </w:pPr>
      <w:r w:rsidRPr="00993A1B">
        <w:t>Дата</w:t>
      </w:r>
      <w:r w:rsidR="008F78A2">
        <w:t>______________</w:t>
      </w:r>
      <w:r w:rsidR="008F78A2">
        <w:tab/>
      </w:r>
      <w:r w:rsidR="008F78A2">
        <w:tab/>
      </w:r>
      <w:r w:rsidR="008F78A2">
        <w:tab/>
      </w:r>
      <w:r w:rsidR="008F78A2">
        <w:tab/>
      </w:r>
      <w:r w:rsidR="008F78A2">
        <w:tab/>
      </w:r>
      <w:r w:rsidRPr="00993A1B">
        <w:t>Подпись</w:t>
      </w:r>
      <w:r w:rsidR="008F78A2">
        <w:t>_______________________</w:t>
      </w:r>
    </w:p>
    <w:p w:rsidR="00741CBE" w:rsidRPr="00993A1B" w:rsidRDefault="00741CBE" w:rsidP="00CA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C2A" w:rsidRPr="00993A1B" w:rsidRDefault="00CA1C2A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1C2A" w:rsidRPr="00993A1B" w:rsidRDefault="00CA1C2A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1C2A" w:rsidRPr="00993A1B" w:rsidRDefault="00CA1C2A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1C2A" w:rsidRPr="00993A1B" w:rsidRDefault="00CA1C2A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1C2A" w:rsidRPr="00993A1B" w:rsidRDefault="00CA1C2A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3AD1" w:rsidRPr="00993A1B" w:rsidRDefault="00933AD1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3AD1" w:rsidRPr="00993A1B" w:rsidRDefault="00933AD1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3AD1" w:rsidRPr="00993A1B" w:rsidRDefault="00933AD1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3AD1" w:rsidRPr="00993A1B" w:rsidRDefault="00933AD1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3AD1" w:rsidRPr="00993A1B" w:rsidRDefault="00933AD1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3AD1" w:rsidRPr="00993A1B" w:rsidRDefault="00933AD1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27A5" w:rsidRPr="00993A1B" w:rsidRDefault="009827A5" w:rsidP="00842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27A5" w:rsidRPr="00993A1B" w:rsidRDefault="009827A5" w:rsidP="00982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br w:type="page"/>
      </w:r>
    </w:p>
    <w:p w:rsidR="000936D5" w:rsidRDefault="000936D5" w:rsidP="008B34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42DB2" w:rsidRPr="003C6D0E" w:rsidRDefault="00842DB2" w:rsidP="008B3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D0E">
        <w:rPr>
          <w:rFonts w:ascii="Times New Roman" w:hAnsi="Times New Roman"/>
          <w:sz w:val="24"/>
          <w:szCs w:val="24"/>
        </w:rPr>
        <w:t>Приложение № 2</w:t>
      </w:r>
    </w:p>
    <w:p w:rsidR="00842DB2" w:rsidRPr="00993A1B" w:rsidRDefault="00842DB2" w:rsidP="00E7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DB2" w:rsidRPr="00993A1B" w:rsidRDefault="00842DB2" w:rsidP="00842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A1B">
        <w:rPr>
          <w:rFonts w:ascii="Times New Roman" w:hAnsi="Times New Roman"/>
          <w:b/>
          <w:sz w:val="24"/>
          <w:szCs w:val="24"/>
        </w:rPr>
        <w:t>Всероссийский суворовский конкурс юношеских исследовательских работ</w:t>
      </w: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Фамилия, имя и отчество автора</w:t>
      </w: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ТЕМА РАБОТЫ</w:t>
      </w: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2DB2" w:rsidRPr="00993A1B" w:rsidRDefault="00842DB2" w:rsidP="00E70E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Образовательн</w:t>
      </w:r>
      <w:r w:rsidR="001E76A2">
        <w:rPr>
          <w:rFonts w:ascii="Times New Roman" w:hAnsi="Times New Roman"/>
          <w:sz w:val="24"/>
          <w:szCs w:val="24"/>
        </w:rPr>
        <w:t>ая</w:t>
      </w:r>
      <w:r w:rsidRPr="00993A1B">
        <w:rPr>
          <w:rFonts w:ascii="Times New Roman" w:hAnsi="Times New Roman"/>
          <w:sz w:val="24"/>
          <w:szCs w:val="24"/>
        </w:rPr>
        <w:t xml:space="preserve"> </w:t>
      </w:r>
      <w:r w:rsidR="001E76A2">
        <w:rPr>
          <w:rFonts w:ascii="Times New Roman" w:hAnsi="Times New Roman"/>
          <w:sz w:val="24"/>
          <w:szCs w:val="24"/>
        </w:rPr>
        <w:t>организация</w:t>
      </w:r>
      <w:r w:rsidRPr="00993A1B">
        <w:rPr>
          <w:rFonts w:ascii="Times New Roman" w:hAnsi="Times New Roman"/>
          <w:sz w:val="24"/>
          <w:szCs w:val="24"/>
        </w:rPr>
        <w:t xml:space="preserve"> </w:t>
      </w:r>
      <w:r w:rsidR="00CA1C2A" w:rsidRPr="00993A1B">
        <w:rPr>
          <w:rFonts w:ascii="Times New Roman" w:hAnsi="Times New Roman"/>
          <w:sz w:val="24"/>
          <w:szCs w:val="24"/>
        </w:rPr>
        <w:t>или др.</w:t>
      </w:r>
    </w:p>
    <w:p w:rsidR="00E70E69" w:rsidRPr="00993A1B" w:rsidRDefault="00E70E69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93A1B">
        <w:rPr>
          <w:rFonts w:ascii="Times New Roman" w:hAnsi="Times New Roman"/>
          <w:sz w:val="24"/>
          <w:szCs w:val="24"/>
        </w:rPr>
        <w:t xml:space="preserve">(если работа представлена </w:t>
      </w:r>
      <w:proofErr w:type="gramEnd"/>
    </w:p>
    <w:p w:rsidR="00842DB2" w:rsidRPr="00993A1B" w:rsidRDefault="001E76A2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70E69" w:rsidRPr="00993A1B">
        <w:rPr>
          <w:rFonts w:ascii="Times New Roman" w:hAnsi="Times New Roman"/>
          <w:sz w:val="24"/>
          <w:szCs w:val="24"/>
        </w:rPr>
        <w:t>бразовательн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="00CA1C2A" w:rsidRPr="00993A1B">
        <w:rPr>
          <w:rFonts w:ascii="Times New Roman" w:hAnsi="Times New Roman"/>
          <w:sz w:val="24"/>
          <w:szCs w:val="24"/>
        </w:rPr>
        <w:t xml:space="preserve"> или др.</w:t>
      </w:r>
      <w:r w:rsidR="00E70E69" w:rsidRPr="00993A1B">
        <w:rPr>
          <w:rFonts w:ascii="Times New Roman" w:hAnsi="Times New Roman"/>
          <w:sz w:val="24"/>
          <w:szCs w:val="24"/>
        </w:rPr>
        <w:t>)</w:t>
      </w:r>
    </w:p>
    <w:p w:rsidR="00E70E69" w:rsidRPr="00993A1B" w:rsidRDefault="00E70E69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Фамилия, имя и отчество</w:t>
      </w:r>
    </w:p>
    <w:p w:rsidR="00E70E69" w:rsidRPr="00993A1B" w:rsidRDefault="008B3467" w:rsidP="00E70E6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научного</w:t>
      </w:r>
      <w:r w:rsidR="00E70E69" w:rsidRPr="00993A1B">
        <w:rPr>
          <w:rFonts w:ascii="Times New Roman" w:hAnsi="Times New Roman"/>
          <w:sz w:val="24"/>
          <w:szCs w:val="24"/>
        </w:rPr>
        <w:t xml:space="preserve"> руководителя</w:t>
      </w: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69" w:rsidRPr="00993A1B" w:rsidRDefault="00E70E69" w:rsidP="00E70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A1B">
        <w:rPr>
          <w:rFonts w:ascii="Times New Roman" w:hAnsi="Times New Roman"/>
          <w:sz w:val="24"/>
          <w:szCs w:val="24"/>
        </w:rPr>
        <w:t>Город, год</w:t>
      </w:r>
      <w:r w:rsidR="00F75675" w:rsidRPr="00993A1B">
        <w:rPr>
          <w:rFonts w:ascii="Times New Roman" w:hAnsi="Times New Roman"/>
          <w:sz w:val="24"/>
          <w:szCs w:val="24"/>
        </w:rPr>
        <w:t>,</w:t>
      </w:r>
      <w:r w:rsidR="00CA1C2A" w:rsidRPr="00993A1B">
        <w:rPr>
          <w:rFonts w:ascii="Times New Roman" w:hAnsi="Times New Roman"/>
          <w:sz w:val="24"/>
          <w:szCs w:val="24"/>
        </w:rPr>
        <w:t xml:space="preserve"> в который проходят туры конкурса</w:t>
      </w:r>
    </w:p>
    <w:sectPr w:rsidR="00E70E69" w:rsidRPr="00993A1B" w:rsidSect="00E4348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62" w:rsidRDefault="00182A62" w:rsidP="0042622D">
      <w:pPr>
        <w:spacing w:after="0" w:line="240" w:lineRule="auto"/>
      </w:pPr>
      <w:r>
        <w:separator/>
      </w:r>
    </w:p>
  </w:endnote>
  <w:endnote w:type="continuationSeparator" w:id="0">
    <w:p w:rsidR="00182A62" w:rsidRDefault="00182A62" w:rsidP="004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62" w:rsidRDefault="00182A62" w:rsidP="0042622D">
      <w:pPr>
        <w:spacing w:after="0" w:line="240" w:lineRule="auto"/>
      </w:pPr>
      <w:r>
        <w:separator/>
      </w:r>
    </w:p>
  </w:footnote>
  <w:footnote w:type="continuationSeparator" w:id="0">
    <w:p w:rsidR="00182A62" w:rsidRDefault="00182A62" w:rsidP="0042622D">
      <w:pPr>
        <w:spacing w:after="0" w:line="240" w:lineRule="auto"/>
      </w:pPr>
      <w:r>
        <w:continuationSeparator/>
      </w:r>
    </w:p>
  </w:footnote>
  <w:footnote w:id="1">
    <w:p w:rsidR="00497412" w:rsidRPr="00497412" w:rsidRDefault="00497412" w:rsidP="00497412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497412">
        <w:rPr>
          <w:rStyle w:val="ad"/>
          <w:rFonts w:ascii="Times New Roman" w:hAnsi="Times New Roman"/>
        </w:rPr>
        <w:footnoteRef/>
      </w:r>
      <w:r w:rsidRPr="00497412">
        <w:rPr>
          <w:rFonts w:ascii="Times New Roman" w:hAnsi="Times New Roman"/>
        </w:rPr>
        <w:t xml:space="preserve"> Заявка присылается по электронной почте </w:t>
      </w:r>
      <w:r w:rsidRPr="00497412">
        <w:rPr>
          <w:rFonts w:ascii="Times New Roman" w:hAnsi="Times New Roman"/>
          <w:b/>
        </w:rPr>
        <w:t>в отсканированном варианте и в формате .</w:t>
      </w:r>
      <w:proofErr w:type="spellStart"/>
      <w:r w:rsidRPr="00497412">
        <w:rPr>
          <w:rFonts w:ascii="Times New Roman" w:hAnsi="Times New Roman"/>
          <w:b/>
        </w:rPr>
        <w:t>doc</w:t>
      </w:r>
      <w:proofErr w:type="spellEnd"/>
      <w:r w:rsidRPr="00497412">
        <w:rPr>
          <w:rFonts w:ascii="Times New Roman" w:hAnsi="Times New Roman"/>
        </w:rPr>
        <w:t xml:space="preserve"> вместе исследовательской работой. </w:t>
      </w:r>
    </w:p>
  </w:footnote>
  <w:footnote w:id="2">
    <w:p w:rsidR="0042622D" w:rsidRPr="00497412" w:rsidRDefault="0042622D" w:rsidP="00497412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497412">
        <w:rPr>
          <w:rStyle w:val="ad"/>
          <w:rFonts w:ascii="Times New Roman" w:hAnsi="Times New Roman"/>
        </w:rPr>
        <w:footnoteRef/>
      </w:r>
      <w:r w:rsidRPr="00497412">
        <w:rPr>
          <w:rFonts w:ascii="Times New Roman" w:hAnsi="Times New Roman"/>
        </w:rPr>
        <w:t xml:space="preserve"> Заполняет совершеннолетний участник конкурса или родитель / законный представитель несовершеннолетнего участника конкурса.</w:t>
      </w:r>
    </w:p>
  </w:footnote>
  <w:footnote w:id="3">
    <w:p w:rsidR="0042622D" w:rsidRPr="00497412" w:rsidRDefault="0042622D" w:rsidP="00497412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497412">
        <w:rPr>
          <w:rStyle w:val="ad"/>
          <w:rFonts w:ascii="Times New Roman" w:hAnsi="Times New Roman"/>
        </w:rPr>
        <w:footnoteRef/>
      </w:r>
      <w:r w:rsidRPr="00497412">
        <w:rPr>
          <w:rFonts w:ascii="Times New Roman" w:hAnsi="Times New Roman"/>
        </w:rPr>
        <w:t xml:space="preserve"> В заявке несовершеннолетних</w:t>
      </w:r>
      <w:r w:rsidR="008B3467">
        <w:rPr>
          <w:rFonts w:ascii="Times New Roman" w:hAnsi="Times New Roman"/>
        </w:rPr>
        <w:t xml:space="preserve"> </w:t>
      </w:r>
      <w:r w:rsidRPr="00497412">
        <w:rPr>
          <w:rFonts w:ascii="Times New Roman" w:hAnsi="Times New Roman"/>
        </w:rPr>
        <w:t>участников родитель / законный представитель пишет: «моего сына, ФИО», «моей дочери, ФИО» и т.д.</w:t>
      </w:r>
    </w:p>
  </w:footnote>
  <w:footnote w:id="4">
    <w:p w:rsidR="0042622D" w:rsidRPr="00497412" w:rsidRDefault="0042622D" w:rsidP="00497412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497412">
        <w:rPr>
          <w:rStyle w:val="ad"/>
          <w:rFonts w:ascii="Times New Roman" w:hAnsi="Times New Roman"/>
        </w:rPr>
        <w:footnoteRef/>
      </w:r>
      <w:r w:rsidRPr="00497412">
        <w:rPr>
          <w:rFonts w:ascii="Times New Roman" w:hAnsi="Times New Roman"/>
        </w:rPr>
        <w:t xml:space="preserve"> В заявке несовершеннолетних</w:t>
      </w:r>
      <w:r w:rsidR="008B3467">
        <w:rPr>
          <w:rFonts w:ascii="Times New Roman" w:hAnsi="Times New Roman"/>
        </w:rPr>
        <w:t xml:space="preserve"> </w:t>
      </w:r>
      <w:r w:rsidRPr="00497412">
        <w:rPr>
          <w:rFonts w:ascii="Times New Roman" w:hAnsi="Times New Roman"/>
        </w:rPr>
        <w:t>участников родитель / законный представитель пишет: «моего сына», «моей дочери»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82899"/>
      <w:docPartObj>
        <w:docPartGallery w:val="Page Numbers (Top of Page)"/>
        <w:docPartUnique/>
      </w:docPartObj>
    </w:sdtPr>
    <w:sdtEndPr/>
    <w:sdtContent>
      <w:p w:rsidR="00E4348C" w:rsidRDefault="00C96102">
        <w:pPr>
          <w:pStyle w:val="af6"/>
          <w:jc w:val="center"/>
        </w:pPr>
        <w:r>
          <w:fldChar w:fldCharType="begin"/>
        </w:r>
        <w:r w:rsidR="003607A6">
          <w:instrText xml:space="preserve"> PAGE   \* MERGEFORMAT </w:instrText>
        </w:r>
        <w:r>
          <w:fldChar w:fldCharType="separate"/>
        </w:r>
        <w:r w:rsidR="00205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348C" w:rsidRDefault="00E434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66"/>
    <w:multiLevelType w:val="hybridMultilevel"/>
    <w:tmpl w:val="645CAA3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C524C81"/>
    <w:multiLevelType w:val="hybridMultilevel"/>
    <w:tmpl w:val="8B467158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>
    <w:nsid w:val="297C3CC6"/>
    <w:multiLevelType w:val="hybridMultilevel"/>
    <w:tmpl w:val="5CB4DA8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CB438CF"/>
    <w:multiLevelType w:val="hybridMultilevel"/>
    <w:tmpl w:val="2F982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701684"/>
    <w:multiLevelType w:val="hybridMultilevel"/>
    <w:tmpl w:val="E0442D3C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33864DEC"/>
    <w:multiLevelType w:val="hybridMultilevel"/>
    <w:tmpl w:val="476A3A7E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>
    <w:nsid w:val="35345955"/>
    <w:multiLevelType w:val="hybridMultilevel"/>
    <w:tmpl w:val="D786C18E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>
    <w:nsid w:val="35DA3B64"/>
    <w:multiLevelType w:val="hybridMultilevel"/>
    <w:tmpl w:val="685055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F">
      <w:start w:val="1"/>
      <w:numFmt w:val="decimal"/>
      <w:lvlText w:val="%3."/>
      <w:lvlJc w:val="lef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156DAD"/>
    <w:multiLevelType w:val="hybridMultilevel"/>
    <w:tmpl w:val="A5EE4F1E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>
    <w:nsid w:val="52596322"/>
    <w:multiLevelType w:val="hybridMultilevel"/>
    <w:tmpl w:val="B7884F00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>
    <w:nsid w:val="5A250D88"/>
    <w:multiLevelType w:val="hybridMultilevel"/>
    <w:tmpl w:val="B4468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3663CB"/>
    <w:multiLevelType w:val="multilevel"/>
    <w:tmpl w:val="16447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A1"/>
    <w:rsid w:val="000002C5"/>
    <w:rsid w:val="00011937"/>
    <w:rsid w:val="000135A5"/>
    <w:rsid w:val="00025EA5"/>
    <w:rsid w:val="00050CEC"/>
    <w:rsid w:val="000674B2"/>
    <w:rsid w:val="000717F3"/>
    <w:rsid w:val="00071C61"/>
    <w:rsid w:val="000859E8"/>
    <w:rsid w:val="000936D5"/>
    <w:rsid w:val="00097769"/>
    <w:rsid w:val="000B408D"/>
    <w:rsid w:val="000B5612"/>
    <w:rsid w:val="000F2C75"/>
    <w:rsid w:val="00126759"/>
    <w:rsid w:val="00182A62"/>
    <w:rsid w:val="00183742"/>
    <w:rsid w:val="001B49AB"/>
    <w:rsid w:val="001D29C0"/>
    <w:rsid w:val="001E642F"/>
    <w:rsid w:val="001E76A2"/>
    <w:rsid w:val="001F0070"/>
    <w:rsid w:val="002027A4"/>
    <w:rsid w:val="00205CA0"/>
    <w:rsid w:val="002103AD"/>
    <w:rsid w:val="002168B0"/>
    <w:rsid w:val="002345B2"/>
    <w:rsid w:val="002529DF"/>
    <w:rsid w:val="0025334C"/>
    <w:rsid w:val="0027518F"/>
    <w:rsid w:val="00280E34"/>
    <w:rsid w:val="00287BB2"/>
    <w:rsid w:val="002979BD"/>
    <w:rsid w:val="002B0EDC"/>
    <w:rsid w:val="002B230B"/>
    <w:rsid w:val="002B5939"/>
    <w:rsid w:val="002C3289"/>
    <w:rsid w:val="002C6DBF"/>
    <w:rsid w:val="002D21F0"/>
    <w:rsid w:val="003329F0"/>
    <w:rsid w:val="003607A6"/>
    <w:rsid w:val="00393DF5"/>
    <w:rsid w:val="003A7C9D"/>
    <w:rsid w:val="003C217D"/>
    <w:rsid w:val="003C6D0E"/>
    <w:rsid w:val="003E101B"/>
    <w:rsid w:val="003F2253"/>
    <w:rsid w:val="00405516"/>
    <w:rsid w:val="00406581"/>
    <w:rsid w:val="004101E2"/>
    <w:rsid w:val="0042622D"/>
    <w:rsid w:val="0042645A"/>
    <w:rsid w:val="00426A08"/>
    <w:rsid w:val="004758F0"/>
    <w:rsid w:val="00483515"/>
    <w:rsid w:val="00483783"/>
    <w:rsid w:val="00497412"/>
    <w:rsid w:val="004A0E42"/>
    <w:rsid w:val="004D17A9"/>
    <w:rsid w:val="005014CF"/>
    <w:rsid w:val="0051531D"/>
    <w:rsid w:val="00521721"/>
    <w:rsid w:val="005317C5"/>
    <w:rsid w:val="00541D81"/>
    <w:rsid w:val="00545824"/>
    <w:rsid w:val="005464B9"/>
    <w:rsid w:val="005600C2"/>
    <w:rsid w:val="00567C0F"/>
    <w:rsid w:val="00571A80"/>
    <w:rsid w:val="00586AA7"/>
    <w:rsid w:val="00593125"/>
    <w:rsid w:val="005D1F8B"/>
    <w:rsid w:val="005E15BB"/>
    <w:rsid w:val="005E4F98"/>
    <w:rsid w:val="005F1BD6"/>
    <w:rsid w:val="005F33C0"/>
    <w:rsid w:val="00621B27"/>
    <w:rsid w:val="00653D8B"/>
    <w:rsid w:val="00656109"/>
    <w:rsid w:val="006745A1"/>
    <w:rsid w:val="00685BE6"/>
    <w:rsid w:val="006C5919"/>
    <w:rsid w:val="006E4FC5"/>
    <w:rsid w:val="006F78E7"/>
    <w:rsid w:val="00726602"/>
    <w:rsid w:val="00736299"/>
    <w:rsid w:val="00741CBE"/>
    <w:rsid w:val="007B2FC7"/>
    <w:rsid w:val="008007C6"/>
    <w:rsid w:val="00806F51"/>
    <w:rsid w:val="00823B65"/>
    <w:rsid w:val="00842DB2"/>
    <w:rsid w:val="008558F7"/>
    <w:rsid w:val="008A7774"/>
    <w:rsid w:val="008B3467"/>
    <w:rsid w:val="008E0A4A"/>
    <w:rsid w:val="008F24E4"/>
    <w:rsid w:val="008F78A2"/>
    <w:rsid w:val="0091602E"/>
    <w:rsid w:val="009170CB"/>
    <w:rsid w:val="00933AD1"/>
    <w:rsid w:val="00964B0A"/>
    <w:rsid w:val="009749DF"/>
    <w:rsid w:val="009827A5"/>
    <w:rsid w:val="00993A1B"/>
    <w:rsid w:val="009B48F1"/>
    <w:rsid w:val="009B6F70"/>
    <w:rsid w:val="009C7AD9"/>
    <w:rsid w:val="009C7E95"/>
    <w:rsid w:val="00A125E2"/>
    <w:rsid w:val="00A30AEC"/>
    <w:rsid w:val="00A3104B"/>
    <w:rsid w:val="00A50A1E"/>
    <w:rsid w:val="00A56EF2"/>
    <w:rsid w:val="00A631EA"/>
    <w:rsid w:val="00A8009C"/>
    <w:rsid w:val="00A8273A"/>
    <w:rsid w:val="00A9427A"/>
    <w:rsid w:val="00AA5BF6"/>
    <w:rsid w:val="00AB2876"/>
    <w:rsid w:val="00AD29AA"/>
    <w:rsid w:val="00AD449A"/>
    <w:rsid w:val="00AF6F66"/>
    <w:rsid w:val="00AF72AF"/>
    <w:rsid w:val="00B13065"/>
    <w:rsid w:val="00B1528D"/>
    <w:rsid w:val="00B20FC1"/>
    <w:rsid w:val="00B37043"/>
    <w:rsid w:val="00B47934"/>
    <w:rsid w:val="00B52A44"/>
    <w:rsid w:val="00B627E4"/>
    <w:rsid w:val="00B6797D"/>
    <w:rsid w:val="00BA406B"/>
    <w:rsid w:val="00BA4F3C"/>
    <w:rsid w:val="00BB6322"/>
    <w:rsid w:val="00BC44D5"/>
    <w:rsid w:val="00C13938"/>
    <w:rsid w:val="00C550BB"/>
    <w:rsid w:val="00C612FC"/>
    <w:rsid w:val="00C62661"/>
    <w:rsid w:val="00C67120"/>
    <w:rsid w:val="00C73DB3"/>
    <w:rsid w:val="00C82E83"/>
    <w:rsid w:val="00C96102"/>
    <w:rsid w:val="00C968E4"/>
    <w:rsid w:val="00CA1C2A"/>
    <w:rsid w:val="00CA51AB"/>
    <w:rsid w:val="00CB04EF"/>
    <w:rsid w:val="00D248C5"/>
    <w:rsid w:val="00D4055B"/>
    <w:rsid w:val="00D4536A"/>
    <w:rsid w:val="00D70394"/>
    <w:rsid w:val="00D75E3B"/>
    <w:rsid w:val="00D771AF"/>
    <w:rsid w:val="00D9175B"/>
    <w:rsid w:val="00DA4194"/>
    <w:rsid w:val="00DE0DC1"/>
    <w:rsid w:val="00DF6B92"/>
    <w:rsid w:val="00E068F1"/>
    <w:rsid w:val="00E221BC"/>
    <w:rsid w:val="00E420AB"/>
    <w:rsid w:val="00E4348C"/>
    <w:rsid w:val="00E65F75"/>
    <w:rsid w:val="00E70E69"/>
    <w:rsid w:val="00E7185C"/>
    <w:rsid w:val="00E72F4C"/>
    <w:rsid w:val="00EA00D0"/>
    <w:rsid w:val="00EB1484"/>
    <w:rsid w:val="00EE7AA8"/>
    <w:rsid w:val="00F23DF3"/>
    <w:rsid w:val="00F247D0"/>
    <w:rsid w:val="00F32928"/>
    <w:rsid w:val="00F40320"/>
    <w:rsid w:val="00F44D67"/>
    <w:rsid w:val="00F655B3"/>
    <w:rsid w:val="00F71180"/>
    <w:rsid w:val="00F75675"/>
    <w:rsid w:val="00F77630"/>
    <w:rsid w:val="00FB00AD"/>
    <w:rsid w:val="00FC2833"/>
    <w:rsid w:val="00FC5B4B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rsid w:val="00C82E83"/>
  </w:style>
  <w:style w:type="character" w:styleId="a3">
    <w:name w:val="Hyperlink"/>
    <w:semiHidden/>
    <w:rsid w:val="00C82E83"/>
    <w:rPr>
      <w:color w:val="0000FF"/>
      <w:u w:val="single"/>
    </w:rPr>
  </w:style>
  <w:style w:type="character" w:styleId="a4">
    <w:name w:val="Strong"/>
    <w:uiPriority w:val="22"/>
    <w:qFormat/>
    <w:rsid w:val="005F33C0"/>
    <w:rPr>
      <w:b/>
      <w:bCs/>
    </w:rPr>
  </w:style>
  <w:style w:type="paragraph" w:styleId="a5">
    <w:name w:val="No Spacing"/>
    <w:uiPriority w:val="1"/>
    <w:qFormat/>
    <w:rsid w:val="00E72F4C"/>
    <w:rPr>
      <w:rFonts w:ascii="Times New Roman" w:eastAsia="Times New Roman" w:hAnsi="Times New Roman"/>
      <w:sz w:val="24"/>
      <w:szCs w:val="24"/>
    </w:rPr>
  </w:style>
  <w:style w:type="character" w:customStyle="1" w:styleId="newscss">
    <w:name w:val="news_css"/>
    <w:rsid w:val="00E72F4C"/>
  </w:style>
  <w:style w:type="paragraph" w:styleId="a6">
    <w:name w:val="Normal (Web)"/>
    <w:basedOn w:val="a"/>
    <w:uiPriority w:val="99"/>
    <w:semiHidden/>
    <w:unhideWhenUsed/>
    <w:rsid w:val="00E7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130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4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42622D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42622D"/>
    <w:rPr>
      <w:lang w:eastAsia="en-US"/>
    </w:rPr>
  </w:style>
  <w:style w:type="character" w:styleId="aa">
    <w:name w:val="endnote reference"/>
    <w:uiPriority w:val="99"/>
    <w:semiHidden/>
    <w:unhideWhenUsed/>
    <w:rsid w:val="0042622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2622D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42622D"/>
    <w:rPr>
      <w:lang w:eastAsia="en-US"/>
    </w:rPr>
  </w:style>
  <w:style w:type="character" w:styleId="ad">
    <w:name w:val="footnote reference"/>
    <w:uiPriority w:val="99"/>
    <w:semiHidden/>
    <w:unhideWhenUsed/>
    <w:rsid w:val="0042622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4194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FC5B4B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9B6F7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B6F7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B6F70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6F7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6F70"/>
    <w:rPr>
      <w:b/>
      <w:bCs/>
      <w:lang w:eastAsia="en-US"/>
    </w:rPr>
  </w:style>
  <w:style w:type="paragraph" w:styleId="af6">
    <w:name w:val="header"/>
    <w:basedOn w:val="a"/>
    <w:link w:val="af7"/>
    <w:uiPriority w:val="99"/>
    <w:unhideWhenUsed/>
    <w:rsid w:val="00E4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4348C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E4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4348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rsid w:val="00C82E83"/>
  </w:style>
  <w:style w:type="character" w:styleId="a3">
    <w:name w:val="Hyperlink"/>
    <w:semiHidden/>
    <w:rsid w:val="00C82E83"/>
    <w:rPr>
      <w:color w:val="0000FF"/>
      <w:u w:val="single"/>
    </w:rPr>
  </w:style>
  <w:style w:type="character" w:styleId="a4">
    <w:name w:val="Strong"/>
    <w:uiPriority w:val="22"/>
    <w:qFormat/>
    <w:rsid w:val="005F33C0"/>
    <w:rPr>
      <w:b/>
      <w:bCs/>
    </w:rPr>
  </w:style>
  <w:style w:type="paragraph" w:styleId="a5">
    <w:name w:val="No Spacing"/>
    <w:uiPriority w:val="1"/>
    <w:qFormat/>
    <w:rsid w:val="00E72F4C"/>
    <w:rPr>
      <w:rFonts w:ascii="Times New Roman" w:eastAsia="Times New Roman" w:hAnsi="Times New Roman"/>
      <w:sz w:val="24"/>
      <w:szCs w:val="24"/>
    </w:rPr>
  </w:style>
  <w:style w:type="character" w:customStyle="1" w:styleId="newscss">
    <w:name w:val="news_css"/>
    <w:rsid w:val="00E72F4C"/>
  </w:style>
  <w:style w:type="paragraph" w:styleId="a6">
    <w:name w:val="Normal (Web)"/>
    <w:basedOn w:val="a"/>
    <w:uiPriority w:val="99"/>
    <w:semiHidden/>
    <w:unhideWhenUsed/>
    <w:rsid w:val="00E7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130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4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42622D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42622D"/>
    <w:rPr>
      <w:lang w:eastAsia="en-US"/>
    </w:rPr>
  </w:style>
  <w:style w:type="character" w:styleId="aa">
    <w:name w:val="endnote reference"/>
    <w:uiPriority w:val="99"/>
    <w:semiHidden/>
    <w:unhideWhenUsed/>
    <w:rsid w:val="0042622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2622D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42622D"/>
    <w:rPr>
      <w:lang w:eastAsia="en-US"/>
    </w:rPr>
  </w:style>
  <w:style w:type="character" w:styleId="ad">
    <w:name w:val="footnote reference"/>
    <w:uiPriority w:val="99"/>
    <w:semiHidden/>
    <w:unhideWhenUsed/>
    <w:rsid w:val="0042622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4194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FC5B4B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9B6F7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B6F7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B6F70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6F7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6F70"/>
    <w:rPr>
      <w:b/>
      <w:bCs/>
      <w:lang w:eastAsia="en-US"/>
    </w:rPr>
  </w:style>
  <w:style w:type="paragraph" w:styleId="af6">
    <w:name w:val="header"/>
    <w:basedOn w:val="a"/>
    <w:link w:val="af7"/>
    <w:uiPriority w:val="99"/>
    <w:unhideWhenUsed/>
    <w:rsid w:val="00E4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4348C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E4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434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vorovcon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uvorovcon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B77D-15FE-48CB-A693-DC09968D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Links>
    <vt:vector size="12" baseType="variant">
      <vt:variant>
        <vt:i4>5570686</vt:i4>
      </vt:variant>
      <vt:variant>
        <vt:i4>3</vt:i4>
      </vt:variant>
      <vt:variant>
        <vt:i4>0</vt:i4>
      </vt:variant>
      <vt:variant>
        <vt:i4>5</vt:i4>
      </vt:variant>
      <vt:variant>
        <vt:lpwstr>mailto:suvorovcon@bk.ru</vt:lpwstr>
      </vt:variant>
      <vt:variant>
        <vt:lpwstr/>
      </vt:variant>
      <vt:variant>
        <vt:i4>5570686</vt:i4>
      </vt:variant>
      <vt:variant>
        <vt:i4>0</vt:i4>
      </vt:variant>
      <vt:variant>
        <vt:i4>0</vt:i4>
      </vt:variant>
      <vt:variant>
        <vt:i4>5</vt:i4>
      </vt:variant>
      <vt:variant>
        <vt:lpwstr>mailto:suvorovcon@bk.ru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museum120</dc:creator>
  <cp:lastModifiedBy>Властелин</cp:lastModifiedBy>
  <cp:revision>2</cp:revision>
  <cp:lastPrinted>2015-08-05T15:59:00Z</cp:lastPrinted>
  <dcterms:created xsi:type="dcterms:W3CDTF">2021-10-15T08:40:00Z</dcterms:created>
  <dcterms:modified xsi:type="dcterms:W3CDTF">2021-10-15T08:40:00Z</dcterms:modified>
</cp:coreProperties>
</file>